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015A" w14:textId="77777777" w:rsidR="00BB22F1" w:rsidRDefault="006F11C0">
      <w:pPr>
        <w:rPr>
          <w:rFonts w:ascii="Arial" w:hAnsi="Arial" w:cs="Arial"/>
        </w:rPr>
      </w:pPr>
      <w:r>
        <w:rPr>
          <w:rFonts w:ascii="Arial" w:hAnsi="Arial" w:cs="Arial"/>
          <w:noProof/>
        </w:rPr>
        <w:drawing>
          <wp:anchor distT="0" distB="0" distL="114300" distR="114300" simplePos="0" relativeHeight="251670528" behindDoc="1" locked="0" layoutInCell="1" allowOverlap="1" wp14:anchorId="4838D6FC" wp14:editId="479C53AB">
            <wp:simplePos x="0" y="0"/>
            <wp:positionH relativeFrom="column">
              <wp:posOffset>-304800</wp:posOffset>
            </wp:positionH>
            <wp:positionV relativeFrom="paragraph">
              <wp:posOffset>-383540</wp:posOffset>
            </wp:positionV>
            <wp:extent cx="2423160" cy="4210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_Logo_horizontal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160" cy="421005"/>
                    </a:xfrm>
                    <a:prstGeom prst="rect">
                      <a:avLst/>
                    </a:prstGeom>
                  </pic:spPr>
                </pic:pic>
              </a:graphicData>
            </a:graphic>
            <wp14:sizeRelH relativeFrom="margin">
              <wp14:pctWidth>0</wp14:pctWidth>
            </wp14:sizeRelH>
            <wp14:sizeRelV relativeFrom="margin">
              <wp14:pctHeight>0</wp14:pctHeight>
            </wp14:sizeRelV>
          </wp:anchor>
        </w:drawing>
      </w:r>
      <w:r w:rsidR="00D474D3" w:rsidRPr="00BB22F1">
        <w:rPr>
          <w:rFonts w:ascii="Arial" w:hAnsi="Arial" w:cs="Arial"/>
          <w:noProof/>
        </w:rPr>
        <mc:AlternateContent>
          <mc:Choice Requires="wps">
            <w:drawing>
              <wp:anchor distT="0" distB="0" distL="114300" distR="114300" simplePos="0" relativeHeight="251669504" behindDoc="0" locked="0" layoutInCell="1" allowOverlap="1" wp14:anchorId="5342A3F5" wp14:editId="3E98C9DE">
                <wp:simplePos x="0" y="0"/>
                <wp:positionH relativeFrom="column">
                  <wp:posOffset>2336800</wp:posOffset>
                </wp:positionH>
                <wp:positionV relativeFrom="paragraph">
                  <wp:posOffset>-447040</wp:posOffset>
                </wp:positionV>
                <wp:extent cx="4124960" cy="73152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731520"/>
                        </a:xfrm>
                        <a:prstGeom prst="rect">
                          <a:avLst/>
                        </a:prstGeom>
                        <a:solidFill>
                          <a:srgbClr val="FFFFFF"/>
                        </a:solidFill>
                        <a:ln w="9525">
                          <a:noFill/>
                          <a:miter lim="800000"/>
                          <a:headEnd/>
                          <a:tailEnd/>
                        </a:ln>
                      </wps:spPr>
                      <wps:txbx>
                        <w:txbxContent>
                          <w:p w14:paraId="6203D8D7" w14:textId="77777777" w:rsidR="00D474D3" w:rsidRDefault="00D474D3" w:rsidP="00D474D3">
                            <w:pPr>
                              <w:rPr>
                                <w:rFonts w:ascii="Book Antiqua" w:hAnsi="Book Antiqua" w:cs="Arial"/>
                                <w:b/>
                                <w:sz w:val="36"/>
                                <w:szCs w:val="36"/>
                              </w:rPr>
                            </w:pPr>
                            <w:r w:rsidRPr="00D474D3">
                              <w:rPr>
                                <w:rFonts w:ascii="Book Antiqua" w:hAnsi="Book Antiqua" w:cs="Arial"/>
                                <w:b/>
                                <w:sz w:val="36"/>
                                <w:szCs w:val="36"/>
                              </w:rPr>
                              <w:t>Help Shape</w:t>
                            </w:r>
                            <w:r>
                              <w:rPr>
                                <w:rFonts w:ascii="Book Antiqua" w:hAnsi="Book Antiqua" w:cs="Arial"/>
                                <w:b/>
                                <w:sz w:val="36"/>
                                <w:szCs w:val="36"/>
                              </w:rPr>
                              <w:t xml:space="preserve"> Wisconsin Banking, </w:t>
                            </w:r>
                          </w:p>
                          <w:p w14:paraId="48A293E9" w14:textId="77777777" w:rsidR="00D474D3" w:rsidRPr="00D474D3" w:rsidRDefault="00D474D3" w:rsidP="00D474D3">
                            <w:pPr>
                              <w:rPr>
                                <w:rFonts w:ascii="Book Antiqua" w:hAnsi="Book Antiqua" w:cs="Arial"/>
                                <w:b/>
                                <w:sz w:val="36"/>
                                <w:szCs w:val="36"/>
                              </w:rPr>
                            </w:pPr>
                            <w:r>
                              <w:rPr>
                                <w:rFonts w:ascii="Book Antiqua" w:hAnsi="Book Antiqua" w:cs="Arial"/>
                                <w:b/>
                                <w:sz w:val="36"/>
                                <w:szCs w:val="36"/>
                              </w:rPr>
                              <w:t>Become a WBA Committee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2A3F5" id="_x0000_t202" coordsize="21600,21600" o:spt="202" path="m,l,21600r21600,l21600,xe">
                <v:stroke joinstyle="miter"/>
                <v:path gradientshapeok="t" o:connecttype="rect"/>
              </v:shapetype>
              <v:shape id="Text Box 2" o:spid="_x0000_s1026" type="#_x0000_t202" style="position:absolute;margin-left:184pt;margin-top:-35.2pt;width:324.8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" stroked="f">
                <v:textbox>
                  <w:txbxContent>
                    <w:p w14:paraId="6203D8D7" w14:textId="77777777" w:rsidR="00D474D3" w:rsidRDefault="00D474D3" w:rsidP="00D474D3">
                      <w:pPr>
                        <w:rPr>
                          <w:rFonts w:ascii="Book Antiqua" w:hAnsi="Book Antiqua" w:cs="Arial"/>
                          <w:b/>
                          <w:sz w:val="36"/>
                          <w:szCs w:val="36"/>
                        </w:rPr>
                      </w:pPr>
                      <w:r w:rsidRPr="00D474D3">
                        <w:rPr>
                          <w:rFonts w:ascii="Book Antiqua" w:hAnsi="Book Antiqua" w:cs="Arial"/>
                          <w:b/>
                          <w:sz w:val="36"/>
                          <w:szCs w:val="36"/>
                        </w:rPr>
                        <w:t>Help Shape</w:t>
                      </w:r>
                      <w:r>
                        <w:rPr>
                          <w:rFonts w:ascii="Book Antiqua" w:hAnsi="Book Antiqua" w:cs="Arial"/>
                          <w:b/>
                          <w:sz w:val="36"/>
                          <w:szCs w:val="36"/>
                        </w:rPr>
                        <w:t xml:space="preserve"> Wisconsin Banking, </w:t>
                      </w:r>
                    </w:p>
                    <w:p w14:paraId="48A293E9" w14:textId="77777777" w:rsidR="00D474D3" w:rsidRPr="00D474D3" w:rsidRDefault="00D474D3" w:rsidP="00D474D3">
                      <w:pPr>
                        <w:rPr>
                          <w:rFonts w:ascii="Book Antiqua" w:hAnsi="Book Antiqua" w:cs="Arial"/>
                          <w:b/>
                          <w:sz w:val="36"/>
                          <w:szCs w:val="36"/>
                        </w:rPr>
                      </w:pPr>
                      <w:r>
                        <w:rPr>
                          <w:rFonts w:ascii="Book Antiqua" w:hAnsi="Book Antiqua" w:cs="Arial"/>
                          <w:b/>
                          <w:sz w:val="36"/>
                          <w:szCs w:val="36"/>
                        </w:rPr>
                        <w:t>Become a WBA Committee Volunteer</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2576" behindDoc="1" locked="0" layoutInCell="1" allowOverlap="1" wp14:anchorId="068517A7" wp14:editId="5C425AE0">
                <wp:simplePos x="0" y="0"/>
                <wp:positionH relativeFrom="column">
                  <wp:posOffset>163830</wp:posOffset>
                </wp:positionH>
                <wp:positionV relativeFrom="paragraph">
                  <wp:posOffset>114300</wp:posOffset>
                </wp:positionV>
                <wp:extent cx="741680" cy="873760"/>
                <wp:effectExtent l="0" t="0" r="127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73760"/>
                        </a:xfrm>
                        <a:prstGeom prst="rect">
                          <a:avLst/>
                        </a:prstGeom>
                        <a:solidFill>
                          <a:srgbClr val="FFFFFF"/>
                        </a:solidFill>
                        <a:ln w="9525">
                          <a:noFill/>
                          <a:miter lim="800000"/>
                          <a:headEnd/>
                          <a:tailEnd/>
                        </a:ln>
                      </wps:spPr>
                      <wps:txbx>
                        <w:txbxContent>
                          <w:p w14:paraId="4F25558D" w14:textId="77777777" w:rsidR="00D474D3" w:rsidRPr="00D474D3" w:rsidRDefault="00D474D3" w:rsidP="00D474D3">
                            <w:pPr>
                              <w:rPr>
                                <w:rFonts w:ascii="Arial" w:hAnsi="Arial" w:cs="Arial"/>
                                <w:b/>
                                <w:color w:val="D9D9D9" w:themeColor="background1" w:themeShade="D9"/>
                                <w:sz w:val="96"/>
                                <w:szCs w:val="96"/>
                              </w:rPr>
                            </w:pPr>
                            <w:r w:rsidRPr="00D474D3">
                              <w:rPr>
                                <w:rFonts w:ascii="Book Antiqua" w:hAnsi="Book Antiqua" w:cs="Arial"/>
                                <w:b/>
                                <w:color w:val="D9D9D9" w:themeColor="background1" w:themeShade="D9"/>
                                <w:sz w:val="96"/>
                                <w:szCs w:val="96"/>
                              </w:rPr>
                              <w: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517A7" id="_x0000_s1027" type="#_x0000_t202" style="position:absolute;margin-left:12.9pt;margin-top:9pt;width:58.4pt;height:6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" stroked="f">
                <v:textbox>
                  <w:txbxContent>
                    <w:p w14:paraId="4F25558D" w14:textId="77777777" w:rsidR="00D474D3" w:rsidRPr="00D474D3" w:rsidRDefault="00D474D3" w:rsidP="00D474D3">
                      <w:pPr>
                        <w:rPr>
                          <w:rFonts w:ascii="Arial" w:hAnsi="Arial" w:cs="Arial"/>
                          <w:b/>
                          <w:color w:val="D9D9D9" w:themeColor="background1" w:themeShade="D9"/>
                          <w:sz w:val="96"/>
                          <w:szCs w:val="96"/>
                        </w:rPr>
                      </w:pPr>
                      <w:r w:rsidRPr="00D474D3">
                        <w:rPr>
                          <w:rFonts w:ascii="Book Antiqua" w:hAnsi="Book Antiqua" w:cs="Arial"/>
                          <w:b/>
                          <w:color w:val="D9D9D9" w:themeColor="background1" w:themeShade="D9"/>
                          <w:sz w:val="96"/>
                          <w:szCs w:val="96"/>
                        </w:rPr>
                        <w:t>&amp;</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1552" behindDoc="0" locked="0" layoutInCell="1" allowOverlap="1" wp14:anchorId="1B5E584C" wp14:editId="0D6E1502">
                <wp:simplePos x="0" y="0"/>
                <wp:positionH relativeFrom="column">
                  <wp:posOffset>-284480</wp:posOffset>
                </wp:positionH>
                <wp:positionV relativeFrom="paragraph">
                  <wp:posOffset>914400</wp:posOffset>
                </wp:positionV>
                <wp:extent cx="1737360" cy="4775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77520"/>
                        </a:xfrm>
                        <a:prstGeom prst="rect">
                          <a:avLst/>
                        </a:prstGeom>
                        <a:solidFill>
                          <a:srgbClr val="FFFFFF"/>
                        </a:solidFill>
                        <a:ln w="9525">
                          <a:noFill/>
                          <a:miter lim="800000"/>
                          <a:headEnd/>
                          <a:tailEnd/>
                        </a:ln>
                      </wps:spPr>
                      <wps:txbx>
                        <w:txbxContent>
                          <w:p w14:paraId="23F31E5F" w14:textId="77777777" w:rsidR="00D474D3" w:rsidRPr="00D474D3" w:rsidRDefault="00D474D3" w:rsidP="00D474D3">
                            <w:pPr>
                              <w:spacing w:line="260" w:lineRule="exact"/>
                              <w:rPr>
                                <w:rFonts w:ascii="Arial" w:hAnsi="Arial" w:cs="Arial"/>
                                <w:b/>
                                <w:sz w:val="18"/>
                                <w:szCs w:val="18"/>
                              </w:rPr>
                            </w:pPr>
                            <w:r w:rsidRPr="00D474D3">
                              <w:rPr>
                                <w:rFonts w:ascii="Arial" w:hAnsi="Arial" w:cs="Arial"/>
                                <w:b/>
                                <w:noProof/>
                                <w:sz w:val="18"/>
                                <w:szCs w:val="18"/>
                              </w:rPr>
                              <w:t>Your thoughts and ideas will identify member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584C" id="_x0000_s1028" type="#_x0000_t202" style="position:absolute;margin-left:-22.4pt;margin-top:1in;width:136.8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" stroked="f">
                <v:textbox>
                  <w:txbxContent>
                    <w:p w14:paraId="23F31E5F" w14:textId="77777777" w:rsidR="00D474D3" w:rsidRPr="00D474D3" w:rsidRDefault="00D474D3" w:rsidP="00D474D3">
                      <w:pPr>
                        <w:spacing w:line="260" w:lineRule="exact"/>
                        <w:rPr>
                          <w:rFonts w:ascii="Arial" w:hAnsi="Arial" w:cs="Arial"/>
                          <w:b/>
                          <w:sz w:val="18"/>
                          <w:szCs w:val="18"/>
                        </w:rPr>
                      </w:pPr>
                      <w:r w:rsidRPr="00D474D3">
                        <w:rPr>
                          <w:rFonts w:ascii="Arial" w:hAnsi="Arial" w:cs="Arial"/>
                          <w:b/>
                          <w:noProof/>
                          <w:sz w:val="18"/>
                          <w:szCs w:val="18"/>
                        </w:rPr>
                        <w:t>Your thoughts and ideas will identify member needs.</w:t>
                      </w:r>
                    </w:p>
                  </w:txbxContent>
                </v:textbox>
              </v:shape>
            </w:pict>
          </mc:Fallback>
        </mc:AlternateContent>
      </w:r>
    </w:p>
    <w:p w14:paraId="71B7C60A" w14:textId="77777777" w:rsidR="00BB22F1" w:rsidRDefault="003D637C">
      <w:pPr>
        <w:rPr>
          <w:rFonts w:ascii="Arial" w:hAnsi="Arial" w:cs="Arial"/>
        </w:rPr>
      </w:pPr>
      <w:r w:rsidRPr="00BB22F1">
        <w:rPr>
          <w:rFonts w:ascii="Arial" w:hAnsi="Arial" w:cs="Arial"/>
          <w:noProof/>
        </w:rPr>
        <mc:AlternateContent>
          <mc:Choice Requires="wps">
            <w:drawing>
              <wp:anchor distT="0" distB="0" distL="114300" distR="114300" simplePos="0" relativeHeight="251640832" behindDoc="0" locked="0" layoutInCell="1" allowOverlap="1" wp14:anchorId="5328A672" wp14:editId="59865082">
                <wp:simplePos x="0" y="0"/>
                <wp:positionH relativeFrom="column">
                  <wp:posOffset>4164330</wp:posOffset>
                </wp:positionH>
                <wp:positionV relativeFrom="paragraph">
                  <wp:posOffset>3596640</wp:posOffset>
                </wp:positionV>
                <wp:extent cx="2448560" cy="12954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295400"/>
                        </a:xfrm>
                        <a:prstGeom prst="rect">
                          <a:avLst/>
                        </a:prstGeom>
                        <a:solidFill>
                          <a:srgbClr val="FFFFFF"/>
                        </a:solidFill>
                        <a:ln w="9525">
                          <a:noFill/>
                          <a:miter lim="800000"/>
                          <a:headEnd/>
                          <a:tailEnd/>
                        </a:ln>
                      </wps:spPr>
                      <wps:txbx>
                        <w:txbxContent>
                          <w:p w14:paraId="0D66F21C"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Human Resources Committee</w:t>
                            </w:r>
                          </w:p>
                          <w:p w14:paraId="4162DAA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Marketing Committee</w:t>
                            </w:r>
                          </w:p>
                          <w:p w14:paraId="086B71F8"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Mortgage Lending Committee</w:t>
                            </w:r>
                          </w:p>
                          <w:p w14:paraId="1CFFF22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Retail </w:t>
                            </w:r>
                            <w:r w:rsidR="003D637C">
                              <w:rPr>
                                <w:rFonts w:ascii="Arial" w:hAnsi="Arial" w:cs="Arial"/>
                                <w:sz w:val="19"/>
                                <w:szCs w:val="19"/>
                              </w:rPr>
                              <w:t>Committee</w:t>
                            </w:r>
                          </w:p>
                          <w:p w14:paraId="21F907A7"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Technology and Operations Committee</w:t>
                            </w:r>
                          </w:p>
                          <w:p w14:paraId="69A74A76"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Trust Banking Section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A672" id="_x0000_s1029" type="#_x0000_t202" style="position:absolute;margin-left:327.9pt;margin-top:283.2pt;width:192.8pt;height:1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" stroked="f">
                <v:textbox>
                  <w:txbxContent>
                    <w:p w14:paraId="0D66F21C"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Human Resources Committee</w:t>
                      </w:r>
                    </w:p>
                    <w:p w14:paraId="4162DAA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A335CC" w:rsidRPr="00D474D3">
                        <w:rPr>
                          <w:rFonts w:ascii="Arial" w:hAnsi="Arial" w:cs="Arial"/>
                          <w:sz w:val="19"/>
                          <w:szCs w:val="19"/>
                        </w:rPr>
                        <w:t xml:space="preserve"> </w:t>
                      </w:r>
                      <w:r w:rsidRPr="00D474D3">
                        <w:rPr>
                          <w:rFonts w:ascii="Arial" w:hAnsi="Arial" w:cs="Arial"/>
                          <w:sz w:val="19"/>
                          <w:szCs w:val="19"/>
                        </w:rPr>
                        <w:t>Marketing Committee</w:t>
                      </w:r>
                    </w:p>
                    <w:p w14:paraId="086B71F8"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Mortgage Lending Committee</w:t>
                      </w:r>
                    </w:p>
                    <w:p w14:paraId="1CFFF22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Retail </w:t>
                      </w:r>
                      <w:r w:rsidR="003D637C">
                        <w:rPr>
                          <w:rFonts w:ascii="Arial" w:hAnsi="Arial" w:cs="Arial"/>
                          <w:sz w:val="19"/>
                          <w:szCs w:val="19"/>
                        </w:rPr>
                        <w:t>Committee</w:t>
                      </w:r>
                    </w:p>
                    <w:p w14:paraId="21F907A7"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Technology and Operations Committee</w:t>
                      </w:r>
                    </w:p>
                    <w:p w14:paraId="69A74A76"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Trust Banking Section Board</w:t>
                      </w:r>
                    </w:p>
                  </w:txbxContent>
                </v:textbox>
              </v:shape>
            </w:pict>
          </mc:Fallback>
        </mc:AlternateContent>
      </w:r>
      <w:r w:rsidR="006F11C0" w:rsidRPr="00BB22F1">
        <w:rPr>
          <w:rFonts w:ascii="Arial" w:hAnsi="Arial" w:cs="Arial"/>
          <w:noProof/>
        </w:rPr>
        <mc:AlternateContent>
          <mc:Choice Requires="wps">
            <w:drawing>
              <wp:anchor distT="0" distB="0" distL="114300" distR="114300" simplePos="0" relativeHeight="251657216" behindDoc="0" locked="0" layoutInCell="1" allowOverlap="1" wp14:anchorId="10CB770D" wp14:editId="68A2EFCF">
                <wp:simplePos x="0" y="0"/>
                <wp:positionH relativeFrom="column">
                  <wp:posOffset>-137160</wp:posOffset>
                </wp:positionH>
                <wp:positionV relativeFrom="paragraph">
                  <wp:posOffset>8176260</wp:posOffset>
                </wp:positionV>
                <wp:extent cx="812800" cy="22098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20980"/>
                        </a:xfrm>
                        <a:prstGeom prst="rect">
                          <a:avLst/>
                        </a:prstGeom>
                        <a:noFill/>
                        <a:ln w="9525">
                          <a:noFill/>
                          <a:miter lim="800000"/>
                          <a:headEnd/>
                          <a:tailEnd/>
                        </a:ln>
                      </wps:spPr>
                      <wps:txbx>
                        <w:txbxContent>
                          <w:p w14:paraId="2D58862A" w14:textId="431896E9" w:rsidR="006F11C0" w:rsidRPr="00A335CC" w:rsidRDefault="006F11C0" w:rsidP="006F11C0">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4E0D8D">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770D" id="_x0000_s1030" type="#_x0000_t202" style="position:absolute;margin-left:-10.8pt;margin-top:643.8pt;width:64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" filled="f" stroked="f">
                <v:textbox>
                  <w:txbxContent>
                    <w:p w14:paraId="2D58862A" w14:textId="431896E9" w:rsidR="006F11C0" w:rsidRPr="00A335CC" w:rsidRDefault="006F11C0" w:rsidP="006F11C0">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4E0D8D">
                        <w:rPr>
                          <w:rFonts w:ascii="Arial" w:hAnsi="Arial" w:cs="Arial"/>
                          <w:sz w:val="18"/>
                          <w:szCs w:val="18"/>
                        </w:rPr>
                        <w:t>2</w:t>
                      </w:r>
                    </w:p>
                  </w:txbxContent>
                </v:textbox>
              </v:shape>
            </w:pict>
          </mc:Fallback>
        </mc:AlternateContent>
      </w:r>
      <w:r w:rsidR="006F11C0">
        <w:rPr>
          <w:rFonts w:ascii="Arial" w:hAnsi="Arial" w:cs="Arial"/>
          <w:noProof/>
        </w:rPr>
        <mc:AlternateContent>
          <mc:Choice Requires="wps">
            <w:drawing>
              <wp:anchor distT="0" distB="0" distL="114300" distR="114300" simplePos="0" relativeHeight="251642880" behindDoc="0" locked="0" layoutInCell="1" allowOverlap="1" wp14:anchorId="4DD6B9FB" wp14:editId="41A9AD99">
                <wp:simplePos x="0" y="0"/>
                <wp:positionH relativeFrom="column">
                  <wp:posOffset>-38100</wp:posOffset>
                </wp:positionH>
                <wp:positionV relativeFrom="paragraph">
                  <wp:posOffset>5128260</wp:posOffset>
                </wp:positionV>
                <wp:extent cx="6527800" cy="2941320"/>
                <wp:effectExtent l="0" t="0" r="25400" b="11430"/>
                <wp:wrapNone/>
                <wp:docPr id="25" name="Rectangle 25"/>
                <wp:cNvGraphicFramePr/>
                <a:graphic xmlns:a="http://schemas.openxmlformats.org/drawingml/2006/main">
                  <a:graphicData uri="http://schemas.microsoft.com/office/word/2010/wordprocessingShape">
                    <wps:wsp>
                      <wps:cNvSpPr/>
                      <wps:spPr>
                        <a:xfrm>
                          <a:off x="0" y="0"/>
                          <a:ext cx="6527800" cy="2941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6350F" id="Rectangle 25" o:spid="_x0000_s1026" style="position:absolute;margin-left:-3pt;margin-top:403.8pt;width:514pt;height:23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" filled="f" strokecolor="black [3213]" strokeweight="1pt"/>
            </w:pict>
          </mc:Fallback>
        </mc:AlternateContent>
      </w:r>
      <w:r w:rsidR="006F11C0" w:rsidRPr="00D474D3">
        <w:rPr>
          <w:rFonts w:ascii="Arial" w:hAnsi="Arial" w:cs="Arial"/>
          <w:noProof/>
        </w:rPr>
        <mc:AlternateContent>
          <mc:Choice Requires="wps">
            <w:drawing>
              <wp:anchor distT="0" distB="0" distL="114300" distR="114300" simplePos="0" relativeHeight="251643904" behindDoc="0" locked="0" layoutInCell="1" allowOverlap="1" wp14:anchorId="25759123" wp14:editId="2A4DBB4A">
                <wp:simplePos x="0" y="0"/>
                <wp:positionH relativeFrom="column">
                  <wp:posOffset>76200</wp:posOffset>
                </wp:positionH>
                <wp:positionV relativeFrom="paragraph">
                  <wp:posOffset>5402580</wp:posOffset>
                </wp:positionV>
                <wp:extent cx="6347460" cy="2552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552700"/>
                        </a:xfrm>
                        <a:prstGeom prst="rect">
                          <a:avLst/>
                        </a:prstGeom>
                        <a:solidFill>
                          <a:srgbClr val="FFFFFF"/>
                        </a:solidFill>
                        <a:ln w="9525">
                          <a:noFill/>
                          <a:miter lim="800000"/>
                          <a:headEnd/>
                          <a:tailEnd/>
                        </a:ln>
                      </wps:spPr>
                      <wps:txbx>
                        <w:txbxContent>
                          <w:p w14:paraId="3471601B" w14:textId="77777777" w:rsidR="001B1F1F" w:rsidRDefault="00D474D3" w:rsidP="001B1F1F">
                            <w:pPr>
                              <w:tabs>
                                <w:tab w:val="left" w:pos="3600"/>
                                <w:tab w:val="left" w:pos="6480"/>
                              </w:tabs>
                              <w:autoSpaceDE w:val="0"/>
                              <w:autoSpaceDN w:val="0"/>
                              <w:adjustRightInd w:val="0"/>
                              <w:spacing w:line="600" w:lineRule="auto"/>
                              <w:rPr>
                                <w:rFonts w:ascii="Arial" w:hAnsi="Arial" w:cs="Arial"/>
                                <w:sz w:val="16"/>
                                <w:szCs w:val="16"/>
                              </w:rPr>
                            </w:pPr>
                            <w:r>
                              <w:rPr>
                                <w:rFonts w:ascii="Arial" w:hAnsi="Arial" w:cs="Arial"/>
                                <w:sz w:val="16"/>
                                <w:szCs w:val="16"/>
                              </w:rPr>
                              <w:t>Your Name</w:t>
                            </w:r>
                            <w:r>
                              <w:rPr>
                                <w:rFonts w:ascii="Arial" w:hAnsi="Arial" w:cs="Arial"/>
                                <w:sz w:val="16"/>
                                <w:szCs w:val="16"/>
                              </w:rPr>
                              <w:tab/>
                            </w:r>
                            <w:r>
                              <w:rPr>
                                <w:rFonts w:ascii="Arial" w:hAnsi="Arial" w:cs="Arial"/>
                                <w:sz w:val="16"/>
                                <w:szCs w:val="16"/>
                              </w:rPr>
                              <w:tab/>
                              <w:t>Title</w:t>
                            </w:r>
                          </w:p>
                          <w:p w14:paraId="7C80B29D"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WBA Member Institution Name</w:t>
                            </w:r>
                          </w:p>
                          <w:p w14:paraId="705123D3"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Address</w:t>
                            </w:r>
                          </w:p>
                          <w:p w14:paraId="73D839FA" w14:textId="77777777" w:rsidR="001B1F1F"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City/State/Zip Code</w:t>
                            </w:r>
                          </w:p>
                          <w:p w14:paraId="4935346A"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Telephone</w:t>
                            </w:r>
                            <w:r>
                              <w:rPr>
                                <w:rFonts w:ascii="Arial" w:hAnsi="Arial" w:cs="Arial"/>
                                <w:sz w:val="16"/>
                                <w:szCs w:val="16"/>
                              </w:rPr>
                              <w:tab/>
                              <w:t>FAX</w:t>
                            </w:r>
                            <w:r>
                              <w:rPr>
                                <w:rFonts w:ascii="Arial" w:hAnsi="Arial" w:cs="Arial"/>
                                <w:sz w:val="16"/>
                                <w:szCs w:val="16"/>
                              </w:rPr>
                              <w:tab/>
                              <w:t>Email</w:t>
                            </w:r>
                          </w:p>
                          <w:p w14:paraId="1928A572" w14:textId="77777777" w:rsidR="00D474D3" w:rsidRDefault="00D474D3" w:rsidP="001B1F1F">
                            <w:pPr>
                              <w:tabs>
                                <w:tab w:val="left" w:pos="3600"/>
                                <w:tab w:val="left" w:pos="6480"/>
                              </w:tabs>
                              <w:autoSpaceDE w:val="0"/>
                              <w:autoSpaceDN w:val="0"/>
                              <w:adjustRightInd w:val="0"/>
                              <w:spacing w:line="180" w:lineRule="exact"/>
                              <w:rPr>
                                <w:rFonts w:ascii="Arial" w:hAnsi="Arial" w:cs="Arial"/>
                                <w:sz w:val="16"/>
                                <w:szCs w:val="16"/>
                              </w:rPr>
                            </w:pPr>
                            <w:r>
                              <w:rPr>
                                <w:rFonts w:ascii="Arial" w:hAnsi="Arial" w:cs="Arial"/>
                                <w:sz w:val="16"/>
                                <w:szCs w:val="16"/>
                              </w:rPr>
                              <w:t xml:space="preserve">I hereby endorse the above-named employee to serve our Association in the capacity requested and agree to allow him/her adequate </w:t>
                            </w:r>
                          </w:p>
                          <w:p w14:paraId="475FBF36" w14:textId="77777777" w:rsidR="00D474D3" w:rsidRDefault="00D474D3" w:rsidP="00D474D3">
                            <w:pPr>
                              <w:tabs>
                                <w:tab w:val="left" w:pos="3600"/>
                                <w:tab w:val="left" w:pos="6480"/>
                              </w:tabs>
                              <w:autoSpaceDE w:val="0"/>
                              <w:autoSpaceDN w:val="0"/>
                              <w:adjustRightInd w:val="0"/>
                              <w:spacing w:line="200" w:lineRule="exact"/>
                              <w:rPr>
                                <w:rFonts w:ascii="Arial" w:hAnsi="Arial" w:cs="Arial"/>
                                <w:sz w:val="16"/>
                                <w:szCs w:val="16"/>
                              </w:rPr>
                            </w:pPr>
                            <w:r>
                              <w:rPr>
                                <w:rFonts w:ascii="Arial" w:hAnsi="Arial" w:cs="Arial"/>
                                <w:sz w:val="16"/>
                                <w:szCs w:val="16"/>
                              </w:rPr>
                              <w:t>time to serve. (Signature not required if applicant is the CEO.)</w:t>
                            </w:r>
                          </w:p>
                          <w:p w14:paraId="3F374851"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6DE3320" w14:textId="77777777" w:rsidR="001B1F1F" w:rsidRDefault="001B1F1F" w:rsidP="006F11C0">
                            <w:pPr>
                              <w:tabs>
                                <w:tab w:val="left" w:pos="3600"/>
                                <w:tab w:val="left" w:pos="6480"/>
                              </w:tabs>
                              <w:autoSpaceDE w:val="0"/>
                              <w:autoSpaceDN w:val="0"/>
                              <w:adjustRightInd w:val="0"/>
                              <w:spacing w:before="120" w:line="200" w:lineRule="exact"/>
                              <w:rPr>
                                <w:rFonts w:ascii="Arial" w:hAnsi="Arial" w:cs="Arial"/>
                                <w:sz w:val="16"/>
                                <w:szCs w:val="16"/>
                              </w:rPr>
                            </w:pPr>
                            <w:r>
                              <w:rPr>
                                <w:rFonts w:ascii="Arial" w:hAnsi="Arial" w:cs="Arial"/>
                                <w:sz w:val="16"/>
                                <w:szCs w:val="16"/>
                              </w:rPr>
                              <w:t>CEO Signature</w:t>
                            </w:r>
                            <w:r>
                              <w:rPr>
                                <w:rFonts w:ascii="Arial" w:hAnsi="Arial" w:cs="Arial"/>
                                <w:sz w:val="16"/>
                                <w:szCs w:val="16"/>
                              </w:rPr>
                              <w:tab/>
                            </w:r>
                            <w:r>
                              <w:rPr>
                                <w:rFonts w:ascii="Arial" w:hAnsi="Arial" w:cs="Arial"/>
                                <w:sz w:val="16"/>
                                <w:szCs w:val="16"/>
                              </w:rPr>
                              <w:tab/>
                              <w:t>Date</w:t>
                            </w:r>
                          </w:p>
                          <w:p w14:paraId="555C3B73"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E618909" w14:textId="77777777" w:rsidR="00D474D3" w:rsidRPr="001B1F1F" w:rsidRDefault="001B1F1F" w:rsidP="006F11C0">
                            <w:pPr>
                              <w:tabs>
                                <w:tab w:val="left" w:pos="3600"/>
                                <w:tab w:val="left" w:pos="6480"/>
                              </w:tabs>
                              <w:autoSpaceDE w:val="0"/>
                              <w:autoSpaceDN w:val="0"/>
                              <w:adjustRightInd w:val="0"/>
                              <w:spacing w:before="20" w:line="200" w:lineRule="exact"/>
                              <w:rPr>
                                <w:sz w:val="16"/>
                                <w:szCs w:val="16"/>
                              </w:rPr>
                            </w:pPr>
                            <w:r w:rsidRPr="001B1F1F">
                              <w:rPr>
                                <w:rFonts w:ascii="Wingdings" w:hAnsi="Wingdings"/>
                                <w:sz w:val="16"/>
                                <w:szCs w:val="16"/>
                              </w:rPr>
                              <w:t></w:t>
                            </w:r>
                            <w:r w:rsidRPr="001B1F1F">
                              <w:rPr>
                                <w:rFonts w:ascii="Arial" w:hAnsi="Arial" w:cs="Arial"/>
                                <w:sz w:val="16"/>
                                <w:szCs w:val="16"/>
                              </w:rPr>
                              <w:t xml:space="preserve"> </w:t>
                            </w:r>
                            <w:r>
                              <w:rPr>
                                <w:rFonts w:ascii="Arial" w:hAnsi="Arial" w:cs="Arial"/>
                                <w:sz w:val="16"/>
                                <w:szCs w:val="16"/>
                              </w:rPr>
                              <w:t>Please send me more information about the following WBA Committee / Section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59123" id="_x0000_s1031" type="#_x0000_t202" style="position:absolute;margin-left:6pt;margin-top:425.4pt;width:499.8pt;height: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" stroked="f">
                <v:textbox>
                  <w:txbxContent>
                    <w:p w14:paraId="3471601B" w14:textId="77777777" w:rsidR="001B1F1F" w:rsidRDefault="00D474D3" w:rsidP="001B1F1F">
                      <w:pPr>
                        <w:tabs>
                          <w:tab w:val="left" w:pos="3600"/>
                          <w:tab w:val="left" w:pos="6480"/>
                        </w:tabs>
                        <w:autoSpaceDE w:val="0"/>
                        <w:autoSpaceDN w:val="0"/>
                        <w:adjustRightInd w:val="0"/>
                        <w:spacing w:line="600" w:lineRule="auto"/>
                        <w:rPr>
                          <w:rFonts w:ascii="Arial" w:hAnsi="Arial" w:cs="Arial"/>
                          <w:sz w:val="16"/>
                          <w:szCs w:val="16"/>
                        </w:rPr>
                      </w:pPr>
                      <w:r>
                        <w:rPr>
                          <w:rFonts w:ascii="Arial" w:hAnsi="Arial" w:cs="Arial"/>
                          <w:sz w:val="16"/>
                          <w:szCs w:val="16"/>
                        </w:rPr>
                        <w:t>Your Name</w:t>
                      </w:r>
                      <w:r>
                        <w:rPr>
                          <w:rFonts w:ascii="Arial" w:hAnsi="Arial" w:cs="Arial"/>
                          <w:sz w:val="16"/>
                          <w:szCs w:val="16"/>
                        </w:rPr>
                        <w:tab/>
                      </w:r>
                      <w:r>
                        <w:rPr>
                          <w:rFonts w:ascii="Arial" w:hAnsi="Arial" w:cs="Arial"/>
                          <w:sz w:val="16"/>
                          <w:szCs w:val="16"/>
                        </w:rPr>
                        <w:tab/>
                        <w:t>Title</w:t>
                      </w:r>
                    </w:p>
                    <w:p w14:paraId="7C80B29D"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WBA Member Institution Name</w:t>
                      </w:r>
                    </w:p>
                    <w:p w14:paraId="705123D3"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Address</w:t>
                      </w:r>
                    </w:p>
                    <w:p w14:paraId="73D839FA" w14:textId="77777777" w:rsidR="001B1F1F"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City/State/Zip Code</w:t>
                      </w:r>
                    </w:p>
                    <w:p w14:paraId="4935346A" w14:textId="77777777" w:rsidR="00D474D3" w:rsidRDefault="00D474D3" w:rsidP="001B1F1F">
                      <w:pPr>
                        <w:tabs>
                          <w:tab w:val="left" w:pos="3600"/>
                          <w:tab w:val="left" w:pos="6480"/>
                        </w:tabs>
                        <w:autoSpaceDE w:val="0"/>
                        <w:autoSpaceDN w:val="0"/>
                        <w:adjustRightInd w:val="0"/>
                        <w:spacing w:before="40" w:line="600" w:lineRule="auto"/>
                        <w:rPr>
                          <w:rFonts w:ascii="Arial" w:hAnsi="Arial" w:cs="Arial"/>
                          <w:sz w:val="16"/>
                          <w:szCs w:val="16"/>
                        </w:rPr>
                      </w:pPr>
                      <w:r>
                        <w:rPr>
                          <w:rFonts w:ascii="Arial" w:hAnsi="Arial" w:cs="Arial"/>
                          <w:sz w:val="16"/>
                          <w:szCs w:val="16"/>
                        </w:rPr>
                        <w:t>Telephone</w:t>
                      </w:r>
                      <w:r>
                        <w:rPr>
                          <w:rFonts w:ascii="Arial" w:hAnsi="Arial" w:cs="Arial"/>
                          <w:sz w:val="16"/>
                          <w:szCs w:val="16"/>
                        </w:rPr>
                        <w:tab/>
                        <w:t>FAX</w:t>
                      </w:r>
                      <w:r>
                        <w:rPr>
                          <w:rFonts w:ascii="Arial" w:hAnsi="Arial" w:cs="Arial"/>
                          <w:sz w:val="16"/>
                          <w:szCs w:val="16"/>
                        </w:rPr>
                        <w:tab/>
                        <w:t>Email</w:t>
                      </w:r>
                    </w:p>
                    <w:p w14:paraId="1928A572" w14:textId="77777777" w:rsidR="00D474D3" w:rsidRDefault="00D474D3" w:rsidP="001B1F1F">
                      <w:pPr>
                        <w:tabs>
                          <w:tab w:val="left" w:pos="3600"/>
                          <w:tab w:val="left" w:pos="6480"/>
                        </w:tabs>
                        <w:autoSpaceDE w:val="0"/>
                        <w:autoSpaceDN w:val="0"/>
                        <w:adjustRightInd w:val="0"/>
                        <w:spacing w:line="180" w:lineRule="exact"/>
                        <w:rPr>
                          <w:rFonts w:ascii="Arial" w:hAnsi="Arial" w:cs="Arial"/>
                          <w:sz w:val="16"/>
                          <w:szCs w:val="16"/>
                        </w:rPr>
                      </w:pPr>
                      <w:r>
                        <w:rPr>
                          <w:rFonts w:ascii="Arial" w:hAnsi="Arial" w:cs="Arial"/>
                          <w:sz w:val="16"/>
                          <w:szCs w:val="16"/>
                        </w:rPr>
                        <w:t xml:space="preserve">I hereby endorse the above-named employee to serve our Association in the capacity requested and agree to allow him/her adequate </w:t>
                      </w:r>
                    </w:p>
                    <w:p w14:paraId="475FBF36" w14:textId="77777777" w:rsidR="00D474D3" w:rsidRDefault="00D474D3" w:rsidP="00D474D3">
                      <w:pPr>
                        <w:tabs>
                          <w:tab w:val="left" w:pos="3600"/>
                          <w:tab w:val="left" w:pos="6480"/>
                        </w:tabs>
                        <w:autoSpaceDE w:val="0"/>
                        <w:autoSpaceDN w:val="0"/>
                        <w:adjustRightInd w:val="0"/>
                        <w:spacing w:line="200" w:lineRule="exact"/>
                        <w:rPr>
                          <w:rFonts w:ascii="Arial" w:hAnsi="Arial" w:cs="Arial"/>
                          <w:sz w:val="16"/>
                          <w:szCs w:val="16"/>
                        </w:rPr>
                      </w:pPr>
                      <w:r>
                        <w:rPr>
                          <w:rFonts w:ascii="Arial" w:hAnsi="Arial" w:cs="Arial"/>
                          <w:sz w:val="16"/>
                          <w:szCs w:val="16"/>
                        </w:rPr>
                        <w:t>time to serve. (Signature not required if applicant is the CEO.)</w:t>
                      </w:r>
                    </w:p>
                    <w:p w14:paraId="3F374851"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6DE3320" w14:textId="77777777" w:rsidR="001B1F1F" w:rsidRDefault="001B1F1F" w:rsidP="006F11C0">
                      <w:pPr>
                        <w:tabs>
                          <w:tab w:val="left" w:pos="3600"/>
                          <w:tab w:val="left" w:pos="6480"/>
                        </w:tabs>
                        <w:autoSpaceDE w:val="0"/>
                        <w:autoSpaceDN w:val="0"/>
                        <w:adjustRightInd w:val="0"/>
                        <w:spacing w:before="120" w:line="200" w:lineRule="exact"/>
                        <w:rPr>
                          <w:rFonts w:ascii="Arial" w:hAnsi="Arial" w:cs="Arial"/>
                          <w:sz w:val="16"/>
                          <w:szCs w:val="16"/>
                        </w:rPr>
                      </w:pPr>
                      <w:r>
                        <w:rPr>
                          <w:rFonts w:ascii="Arial" w:hAnsi="Arial" w:cs="Arial"/>
                          <w:sz w:val="16"/>
                          <w:szCs w:val="16"/>
                        </w:rPr>
                        <w:t>CEO Signature</w:t>
                      </w:r>
                      <w:r>
                        <w:rPr>
                          <w:rFonts w:ascii="Arial" w:hAnsi="Arial" w:cs="Arial"/>
                          <w:sz w:val="16"/>
                          <w:szCs w:val="16"/>
                        </w:rPr>
                        <w:tab/>
                      </w:r>
                      <w:r>
                        <w:rPr>
                          <w:rFonts w:ascii="Arial" w:hAnsi="Arial" w:cs="Arial"/>
                          <w:sz w:val="16"/>
                          <w:szCs w:val="16"/>
                        </w:rPr>
                        <w:tab/>
                        <w:t>Date</w:t>
                      </w:r>
                    </w:p>
                    <w:p w14:paraId="555C3B73" w14:textId="77777777" w:rsidR="001B1F1F" w:rsidRDefault="001B1F1F" w:rsidP="00D474D3">
                      <w:pPr>
                        <w:tabs>
                          <w:tab w:val="left" w:pos="3600"/>
                          <w:tab w:val="left" w:pos="6480"/>
                        </w:tabs>
                        <w:autoSpaceDE w:val="0"/>
                        <w:autoSpaceDN w:val="0"/>
                        <w:adjustRightInd w:val="0"/>
                        <w:spacing w:line="200" w:lineRule="exact"/>
                        <w:rPr>
                          <w:rFonts w:ascii="Arial" w:hAnsi="Arial" w:cs="Arial"/>
                          <w:sz w:val="16"/>
                          <w:szCs w:val="16"/>
                        </w:rPr>
                      </w:pPr>
                    </w:p>
                    <w:p w14:paraId="4E618909" w14:textId="77777777" w:rsidR="00D474D3" w:rsidRPr="001B1F1F" w:rsidRDefault="001B1F1F" w:rsidP="006F11C0">
                      <w:pPr>
                        <w:tabs>
                          <w:tab w:val="left" w:pos="3600"/>
                          <w:tab w:val="left" w:pos="6480"/>
                        </w:tabs>
                        <w:autoSpaceDE w:val="0"/>
                        <w:autoSpaceDN w:val="0"/>
                        <w:adjustRightInd w:val="0"/>
                        <w:spacing w:before="20" w:line="200" w:lineRule="exact"/>
                        <w:rPr>
                          <w:sz w:val="16"/>
                          <w:szCs w:val="16"/>
                        </w:rPr>
                      </w:pPr>
                      <w:r w:rsidRPr="001B1F1F">
                        <w:rPr>
                          <w:rFonts w:ascii="Wingdings" w:hAnsi="Wingdings"/>
                          <w:sz w:val="16"/>
                          <w:szCs w:val="16"/>
                        </w:rPr>
                        <w:t></w:t>
                      </w:r>
                      <w:r w:rsidRPr="001B1F1F">
                        <w:rPr>
                          <w:rFonts w:ascii="Arial" w:hAnsi="Arial" w:cs="Arial"/>
                          <w:sz w:val="16"/>
                          <w:szCs w:val="16"/>
                        </w:rPr>
                        <w:t xml:space="preserve"> </w:t>
                      </w:r>
                      <w:r>
                        <w:rPr>
                          <w:rFonts w:ascii="Arial" w:hAnsi="Arial" w:cs="Arial"/>
                          <w:sz w:val="16"/>
                          <w:szCs w:val="16"/>
                        </w:rPr>
                        <w:t>Please send me more information about the following WBA Committee / Section Board:</w:t>
                      </w:r>
                    </w:p>
                  </w:txbxContent>
                </v:textbox>
              </v:shape>
            </w:pict>
          </mc:Fallback>
        </mc:AlternateContent>
      </w:r>
      <w:r w:rsidR="006F11C0">
        <w:rPr>
          <w:rFonts w:ascii="Arial" w:hAnsi="Arial" w:cs="Arial"/>
          <w:noProof/>
        </w:rPr>
        <mc:AlternateContent>
          <mc:Choice Requires="wps">
            <w:drawing>
              <wp:anchor distT="0" distB="0" distL="114300" distR="114300" simplePos="0" relativeHeight="251644928" behindDoc="0" locked="0" layoutInCell="1" allowOverlap="1" wp14:anchorId="0316DBFB" wp14:editId="1F01D459">
                <wp:simplePos x="0" y="0"/>
                <wp:positionH relativeFrom="column">
                  <wp:posOffset>160020</wp:posOffset>
                </wp:positionH>
                <wp:positionV relativeFrom="paragraph">
                  <wp:posOffset>5440680</wp:posOffset>
                </wp:positionV>
                <wp:extent cx="61417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CA270"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2.6pt,428.4pt" to="496.2pt,4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5952" behindDoc="0" locked="0" layoutInCell="1" allowOverlap="1" wp14:anchorId="243C1B99" wp14:editId="30FB8F14">
                <wp:simplePos x="0" y="0"/>
                <wp:positionH relativeFrom="column">
                  <wp:posOffset>160020</wp:posOffset>
                </wp:positionH>
                <wp:positionV relativeFrom="paragraph">
                  <wp:posOffset>5753100</wp:posOffset>
                </wp:positionV>
                <wp:extent cx="614172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D0853" id="Straight Connector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6pt,453pt" to="496.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6976" behindDoc="0" locked="0" layoutInCell="1" allowOverlap="1" wp14:anchorId="3DACCB95" wp14:editId="290ADA63">
                <wp:simplePos x="0" y="0"/>
                <wp:positionH relativeFrom="column">
                  <wp:posOffset>160020</wp:posOffset>
                </wp:positionH>
                <wp:positionV relativeFrom="paragraph">
                  <wp:posOffset>6080760</wp:posOffset>
                </wp:positionV>
                <wp:extent cx="614172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6EBC5" id="Straight Connector 2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6pt,478.8pt" to="496.2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" strokecolor="black [3040]"/>
            </w:pict>
          </mc:Fallback>
        </mc:AlternateContent>
      </w:r>
      <w:r w:rsidR="006F11C0">
        <w:rPr>
          <w:rFonts w:ascii="Arial" w:hAnsi="Arial" w:cs="Arial"/>
          <w:noProof/>
        </w:rPr>
        <mc:AlternateContent>
          <mc:Choice Requires="wps">
            <w:drawing>
              <wp:anchor distT="0" distB="0" distL="114300" distR="114300" simplePos="0" relativeHeight="251648000" behindDoc="0" locked="0" layoutInCell="1" allowOverlap="1" wp14:anchorId="2068D7D7" wp14:editId="712D1EB5">
                <wp:simplePos x="0" y="0"/>
                <wp:positionH relativeFrom="column">
                  <wp:posOffset>160020</wp:posOffset>
                </wp:positionH>
                <wp:positionV relativeFrom="paragraph">
                  <wp:posOffset>6385560</wp:posOffset>
                </wp:positionV>
                <wp:extent cx="6141720" cy="0"/>
                <wp:effectExtent l="0" t="0" r="11430" b="19050"/>
                <wp:wrapNone/>
                <wp:docPr id="28" name="Straight Connector 28"/>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C124C"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502.8pt" to="496.2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49024" behindDoc="0" locked="0" layoutInCell="1" allowOverlap="1" wp14:anchorId="6AFFEA28" wp14:editId="76C6E9A7">
                <wp:simplePos x="0" y="0"/>
                <wp:positionH relativeFrom="column">
                  <wp:posOffset>160020</wp:posOffset>
                </wp:positionH>
                <wp:positionV relativeFrom="paragraph">
                  <wp:posOffset>6705600</wp:posOffset>
                </wp:positionV>
                <wp:extent cx="61417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D50CC"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528pt" to="496.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" strokecolor="black [3040]"/>
            </w:pict>
          </mc:Fallback>
        </mc:AlternateContent>
      </w:r>
      <w:r w:rsidR="006F11C0">
        <w:rPr>
          <w:rFonts w:ascii="Arial" w:hAnsi="Arial" w:cs="Arial"/>
          <w:noProof/>
        </w:rPr>
        <mc:AlternateContent>
          <mc:Choice Requires="wps">
            <w:drawing>
              <wp:anchor distT="0" distB="0" distL="114300" distR="114300" simplePos="0" relativeHeight="251650048" behindDoc="0" locked="0" layoutInCell="1" allowOverlap="1" wp14:anchorId="47FEA5E0" wp14:editId="0F2E661C">
                <wp:simplePos x="0" y="0"/>
                <wp:positionH relativeFrom="column">
                  <wp:posOffset>160020</wp:posOffset>
                </wp:positionH>
                <wp:positionV relativeFrom="paragraph">
                  <wp:posOffset>7459980</wp:posOffset>
                </wp:positionV>
                <wp:extent cx="6141720"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61417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42A" id="Straight Connector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587.4pt" to="496.2pt,5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" strokecolor="black [3040]"/>
            </w:pict>
          </mc:Fallback>
        </mc:AlternateContent>
      </w:r>
      <w:r w:rsidR="006F11C0">
        <w:rPr>
          <w:rFonts w:ascii="Arial" w:hAnsi="Arial" w:cs="Arial"/>
          <w:noProof/>
        </w:rPr>
        <mc:AlternateContent>
          <mc:Choice Requires="wps">
            <w:drawing>
              <wp:anchor distT="0" distB="0" distL="114300" distR="114300" simplePos="0" relativeHeight="251652096" behindDoc="0" locked="0" layoutInCell="1" allowOverlap="1" wp14:anchorId="020FEA96" wp14:editId="37A728A0">
                <wp:simplePos x="0" y="0"/>
                <wp:positionH relativeFrom="column">
                  <wp:posOffset>4274820</wp:posOffset>
                </wp:positionH>
                <wp:positionV relativeFrom="paragraph">
                  <wp:posOffset>7848600</wp:posOffset>
                </wp:positionV>
                <wp:extent cx="2026920" cy="0"/>
                <wp:effectExtent l="0" t="0" r="11430" b="19050"/>
                <wp:wrapNone/>
                <wp:docPr id="31" name="Straight Connector 31"/>
                <wp:cNvGraphicFramePr/>
                <a:graphic xmlns:a="http://schemas.openxmlformats.org/drawingml/2006/main">
                  <a:graphicData uri="http://schemas.microsoft.com/office/word/2010/wordprocessingShape">
                    <wps:wsp>
                      <wps:cNvCnPr/>
                      <wps:spPr>
                        <a:xfrm>
                          <a:off x="0" y="0"/>
                          <a:ext cx="20269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2CA33A" id="Straight Connector 3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6pt,618pt" to="496.2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" strokecolor="black [3040]"/>
            </w:pict>
          </mc:Fallback>
        </mc:AlternateContent>
      </w:r>
      <w:r w:rsidR="006F11C0">
        <w:rPr>
          <w:rFonts w:ascii="Arial" w:hAnsi="Arial" w:cs="Arial"/>
          <w:noProof/>
        </w:rPr>
        <mc:AlternateContent>
          <mc:Choice Requires="wps">
            <w:drawing>
              <wp:anchor distT="0" distB="0" distL="114300" distR="114300" simplePos="0" relativeHeight="251655168" behindDoc="0" locked="0" layoutInCell="1" allowOverlap="1" wp14:anchorId="22CE5B72" wp14:editId="6196DC4F">
                <wp:simplePos x="0" y="0"/>
                <wp:positionH relativeFrom="column">
                  <wp:posOffset>1714500</wp:posOffset>
                </wp:positionH>
                <wp:positionV relativeFrom="paragraph">
                  <wp:posOffset>106680</wp:posOffset>
                </wp:positionV>
                <wp:extent cx="0" cy="4701540"/>
                <wp:effectExtent l="0" t="0" r="19050" b="22860"/>
                <wp:wrapNone/>
                <wp:docPr id="290" name="Straight Connector 290"/>
                <wp:cNvGraphicFramePr/>
                <a:graphic xmlns:a="http://schemas.openxmlformats.org/drawingml/2006/main">
                  <a:graphicData uri="http://schemas.microsoft.com/office/word/2010/wordprocessingShape">
                    <wps:wsp>
                      <wps:cNvCnPr/>
                      <wps:spPr>
                        <a:xfrm>
                          <a:off x="0" y="0"/>
                          <a:ext cx="0" cy="470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4390B" id="Straight Connector 29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pt,8.4pt" to="13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" strokecolor="black [3040]"/>
            </w:pict>
          </mc:Fallback>
        </mc:AlternateContent>
      </w:r>
      <w:r w:rsidR="006F11C0" w:rsidRPr="00BB22F1">
        <w:rPr>
          <w:rFonts w:ascii="Arial" w:hAnsi="Arial" w:cs="Arial"/>
          <w:noProof/>
        </w:rPr>
        <mc:AlternateContent>
          <mc:Choice Requires="wps">
            <w:drawing>
              <wp:anchor distT="0" distB="0" distL="114300" distR="114300" simplePos="0" relativeHeight="251641856" behindDoc="0" locked="0" layoutInCell="1" allowOverlap="1" wp14:anchorId="738EAFDE" wp14:editId="43FDCA70">
                <wp:simplePos x="0" y="0"/>
                <wp:positionH relativeFrom="column">
                  <wp:posOffset>-304800</wp:posOffset>
                </wp:positionH>
                <wp:positionV relativeFrom="paragraph">
                  <wp:posOffset>106680</wp:posOffset>
                </wp:positionV>
                <wp:extent cx="1844040" cy="5689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68960"/>
                        </a:xfrm>
                        <a:prstGeom prst="rect">
                          <a:avLst/>
                        </a:prstGeom>
                        <a:noFill/>
                        <a:ln w="9525">
                          <a:noFill/>
                          <a:miter lim="800000"/>
                          <a:headEnd/>
                          <a:tailEnd/>
                        </a:ln>
                      </wps:spPr>
                      <wps:txbx>
                        <w:txbxContent>
                          <w:p w14:paraId="516ABA7A" w14:textId="77777777" w:rsid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C</w:t>
                            </w:r>
                            <w:r w:rsidRPr="00D474D3">
                              <w:rPr>
                                <w:rFonts w:ascii="Book Antiqua" w:hAnsi="Book Antiqua" w:cs="Arial"/>
                                <w:b/>
                                <w:sz w:val="26"/>
                                <w:szCs w:val="26"/>
                              </w:rPr>
                              <w:t>OMMITTEES</w:t>
                            </w:r>
                          </w:p>
                          <w:p w14:paraId="0680BEA7" w14:textId="77777777" w:rsidR="00D474D3" w:rsidRP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S</w:t>
                            </w:r>
                            <w:r w:rsidRPr="00D474D3">
                              <w:rPr>
                                <w:rFonts w:ascii="Book Antiqua" w:hAnsi="Book Antiqua" w:cs="Arial"/>
                                <w:b/>
                                <w:sz w:val="26"/>
                                <w:szCs w:val="26"/>
                              </w:rPr>
                              <w:t xml:space="preserve">ECTION </w:t>
                            </w:r>
                            <w:r w:rsidRPr="00D474D3">
                              <w:rPr>
                                <w:rFonts w:ascii="Book Antiqua" w:hAnsi="Book Antiqua" w:cs="Arial"/>
                                <w:b/>
                                <w:sz w:val="36"/>
                                <w:szCs w:val="36"/>
                              </w:rPr>
                              <w:t>B</w:t>
                            </w:r>
                            <w:r w:rsidRPr="00D474D3">
                              <w:rPr>
                                <w:rFonts w:ascii="Book Antiqua" w:hAnsi="Book Antiqua" w:cs="Arial"/>
                                <w:b/>
                                <w:sz w:val="26"/>
                                <w:szCs w:val="26"/>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AFDE" id="_x0000_s1032" type="#_x0000_t202" style="position:absolute;margin-left:-24pt;margin-top:8.4pt;width:145.2pt;height:4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" filled="f" stroked="f">
                <v:textbox>
                  <w:txbxContent>
                    <w:p w14:paraId="516ABA7A" w14:textId="77777777" w:rsid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C</w:t>
                      </w:r>
                      <w:r w:rsidRPr="00D474D3">
                        <w:rPr>
                          <w:rFonts w:ascii="Book Antiqua" w:hAnsi="Book Antiqua" w:cs="Arial"/>
                          <w:b/>
                          <w:sz w:val="26"/>
                          <w:szCs w:val="26"/>
                        </w:rPr>
                        <w:t>OMMITTEES</w:t>
                      </w:r>
                    </w:p>
                    <w:p w14:paraId="0680BEA7" w14:textId="77777777" w:rsidR="00D474D3" w:rsidRPr="00D474D3" w:rsidRDefault="00D474D3" w:rsidP="00D474D3">
                      <w:pPr>
                        <w:spacing w:line="340" w:lineRule="exact"/>
                        <w:rPr>
                          <w:rFonts w:ascii="Book Antiqua" w:hAnsi="Book Antiqua" w:cs="Arial"/>
                          <w:b/>
                          <w:sz w:val="26"/>
                          <w:szCs w:val="26"/>
                        </w:rPr>
                      </w:pPr>
                      <w:r w:rsidRPr="00D474D3">
                        <w:rPr>
                          <w:rFonts w:ascii="Book Antiqua" w:hAnsi="Book Antiqua" w:cs="Arial"/>
                          <w:b/>
                          <w:sz w:val="36"/>
                          <w:szCs w:val="36"/>
                        </w:rPr>
                        <w:t>S</w:t>
                      </w:r>
                      <w:r w:rsidRPr="00D474D3">
                        <w:rPr>
                          <w:rFonts w:ascii="Book Antiqua" w:hAnsi="Book Antiqua" w:cs="Arial"/>
                          <w:b/>
                          <w:sz w:val="26"/>
                          <w:szCs w:val="26"/>
                        </w:rPr>
                        <w:t xml:space="preserve">ECTION </w:t>
                      </w:r>
                      <w:r w:rsidRPr="00D474D3">
                        <w:rPr>
                          <w:rFonts w:ascii="Book Antiqua" w:hAnsi="Book Antiqua" w:cs="Arial"/>
                          <w:b/>
                          <w:sz w:val="36"/>
                          <w:szCs w:val="36"/>
                        </w:rPr>
                        <w:t>B</w:t>
                      </w:r>
                      <w:r w:rsidRPr="00D474D3">
                        <w:rPr>
                          <w:rFonts w:ascii="Book Antiqua" w:hAnsi="Book Antiqua" w:cs="Arial"/>
                          <w:b/>
                          <w:sz w:val="26"/>
                          <w:szCs w:val="26"/>
                        </w:rPr>
                        <w:t>OARDS</w:t>
                      </w:r>
                    </w:p>
                  </w:txbxContent>
                </v:textbox>
              </v:shape>
            </w:pict>
          </mc:Fallback>
        </mc:AlternateContent>
      </w:r>
      <w:r w:rsidR="006F11C0">
        <w:rPr>
          <w:rFonts w:ascii="Arial" w:hAnsi="Arial" w:cs="Arial"/>
          <w:noProof/>
        </w:rPr>
        <mc:AlternateContent>
          <mc:Choice Requires="wps">
            <w:drawing>
              <wp:anchor distT="0" distB="0" distL="114300" distR="114300" simplePos="0" relativeHeight="251653120" behindDoc="0" locked="0" layoutInCell="1" allowOverlap="1" wp14:anchorId="7A4C0F03" wp14:editId="52E8EE9C">
                <wp:simplePos x="0" y="0"/>
                <wp:positionH relativeFrom="column">
                  <wp:posOffset>134620</wp:posOffset>
                </wp:positionH>
                <wp:positionV relativeFrom="paragraph">
                  <wp:posOffset>4342765</wp:posOffset>
                </wp:positionV>
                <wp:extent cx="731520" cy="297180"/>
                <wp:effectExtent l="0" t="0" r="0" b="7620"/>
                <wp:wrapNone/>
                <wp:docPr id="288" name="Isosceles Triangle 288"/>
                <wp:cNvGraphicFramePr/>
                <a:graphic xmlns:a="http://schemas.openxmlformats.org/drawingml/2006/main">
                  <a:graphicData uri="http://schemas.microsoft.com/office/word/2010/wordprocessingShape">
                    <wps:wsp>
                      <wps:cNvSpPr/>
                      <wps:spPr>
                        <a:xfrm rot="10800000">
                          <a:off x="0" y="0"/>
                          <a:ext cx="731520" cy="29718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8F94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8" o:spid="_x0000_s1026" type="#_x0000_t5" style="position:absolute;margin-left:10.6pt;margin-top:341.95pt;width:57.6pt;height:23.4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" fillcolor="black [3213]" stroked="f" strokeweight="2pt"/>
            </w:pict>
          </mc:Fallback>
        </mc:AlternateContent>
      </w:r>
      <w:r w:rsidR="00D474D3" w:rsidRPr="00BB22F1">
        <w:rPr>
          <w:rFonts w:ascii="Arial" w:hAnsi="Arial" w:cs="Arial"/>
          <w:noProof/>
        </w:rPr>
        <mc:AlternateContent>
          <mc:Choice Requires="wps">
            <w:drawing>
              <wp:anchor distT="0" distB="0" distL="114300" distR="114300" simplePos="0" relativeHeight="251651072" behindDoc="0" locked="0" layoutInCell="1" allowOverlap="1" wp14:anchorId="4D16AEB6" wp14:editId="7A39665D">
                <wp:simplePos x="0" y="0"/>
                <wp:positionH relativeFrom="column">
                  <wp:posOffset>1790700</wp:posOffset>
                </wp:positionH>
                <wp:positionV relativeFrom="paragraph">
                  <wp:posOffset>3596640</wp:posOffset>
                </wp:positionV>
                <wp:extent cx="228600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9840"/>
                        </a:xfrm>
                        <a:prstGeom prst="rect">
                          <a:avLst/>
                        </a:prstGeom>
                        <a:solidFill>
                          <a:srgbClr val="FFFFFF"/>
                        </a:solidFill>
                        <a:ln w="9525">
                          <a:noFill/>
                          <a:miter lim="800000"/>
                          <a:headEnd/>
                          <a:tailEnd/>
                        </a:ln>
                      </wps:spPr>
                      <wps:txbx>
                        <w:txbxContent>
                          <w:p w14:paraId="7BFD2EC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A</w:t>
                            </w:r>
                            <w:r w:rsidRPr="00D474D3">
                              <w:rPr>
                                <w:rFonts w:ascii="Arial" w:hAnsi="Arial" w:cs="Arial"/>
                                <w:sz w:val="19"/>
                                <w:szCs w:val="19"/>
                              </w:rPr>
                              <w:t>gricultural Bankers Section Board</w:t>
                            </w:r>
                          </w:p>
                          <w:p w14:paraId="3AF7A4C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w:t>
                            </w:r>
                            <w:r w:rsidRPr="00D474D3">
                              <w:rPr>
                                <w:rFonts w:ascii="Arial" w:hAnsi="Arial" w:cs="Arial"/>
                                <w:sz w:val="19"/>
                                <w:szCs w:val="19"/>
                              </w:rPr>
                              <w:t xml:space="preserve">BOLT </w:t>
                            </w:r>
                            <w:r w:rsidR="00D474D3">
                              <w:rPr>
                                <w:rFonts w:ascii="Arial" w:hAnsi="Arial" w:cs="Arial"/>
                                <w:sz w:val="19"/>
                                <w:szCs w:val="19"/>
                              </w:rPr>
                              <w:t>Section Board</w:t>
                            </w:r>
                          </w:p>
                          <w:p w14:paraId="4979AAD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Financial Crimes Committee</w:t>
                            </w:r>
                          </w:p>
                          <w:p w14:paraId="5B9B71DD"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sidR="00E757EF">
                              <w:rPr>
                                <w:rFonts w:ascii="Arial" w:hAnsi="Arial" w:cs="Arial"/>
                                <w:sz w:val="19"/>
                                <w:szCs w:val="19"/>
                              </w:rPr>
                              <w:t xml:space="preserve">WBF </w:t>
                            </w:r>
                            <w:r w:rsidRPr="00D474D3">
                              <w:rPr>
                                <w:rFonts w:ascii="Arial" w:hAnsi="Arial" w:cs="Arial"/>
                                <w:sz w:val="19"/>
                                <w:szCs w:val="19"/>
                              </w:rPr>
                              <w:t xml:space="preserve">Financial Literacy Advisory </w:t>
                            </w:r>
                            <w:r w:rsidR="00E757EF">
                              <w:rPr>
                                <w:rFonts w:ascii="Arial" w:hAnsi="Arial" w:cs="Arial"/>
                                <w:sz w:val="19"/>
                                <w:szCs w:val="19"/>
                              </w:rPr>
                              <w:t xml:space="preserve">      </w:t>
                            </w:r>
                            <w:r w:rsidRPr="00D474D3">
                              <w:rPr>
                                <w:rFonts w:ascii="Arial" w:hAnsi="Arial" w:cs="Arial"/>
                                <w:sz w:val="19"/>
                                <w:szCs w:val="19"/>
                              </w:rPr>
                              <w:t>Board</w:t>
                            </w:r>
                          </w:p>
                          <w:p w14:paraId="756C05DF"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FIPCO Software Users’ Committee</w:t>
                            </w:r>
                          </w:p>
                          <w:p w14:paraId="4C2A2D0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Government Relations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AEB6" id="_x0000_s1033" type="#_x0000_t202" style="position:absolute;margin-left:141pt;margin-top:283.2pt;width:180pt;height:9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" stroked="f">
                <v:textbox>
                  <w:txbxContent>
                    <w:p w14:paraId="7BFD2EC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A</w:t>
                      </w:r>
                      <w:r w:rsidRPr="00D474D3">
                        <w:rPr>
                          <w:rFonts w:ascii="Arial" w:hAnsi="Arial" w:cs="Arial"/>
                          <w:sz w:val="19"/>
                          <w:szCs w:val="19"/>
                        </w:rPr>
                        <w:t>gricultural Bankers Section Board</w:t>
                      </w:r>
                    </w:p>
                    <w:p w14:paraId="3AF7A4CA"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00D474D3">
                        <w:rPr>
                          <w:rFonts w:ascii="Arial" w:hAnsi="Arial" w:cs="Arial"/>
                          <w:sz w:val="19"/>
                          <w:szCs w:val="19"/>
                        </w:rPr>
                        <w:t xml:space="preserve"> </w:t>
                      </w:r>
                      <w:r w:rsidRPr="00D474D3">
                        <w:rPr>
                          <w:rFonts w:ascii="Arial" w:hAnsi="Arial" w:cs="Arial"/>
                          <w:sz w:val="19"/>
                          <w:szCs w:val="19"/>
                        </w:rPr>
                        <w:t xml:space="preserve">BOLT </w:t>
                      </w:r>
                      <w:r w:rsidR="00D474D3">
                        <w:rPr>
                          <w:rFonts w:ascii="Arial" w:hAnsi="Arial" w:cs="Arial"/>
                          <w:sz w:val="19"/>
                          <w:szCs w:val="19"/>
                        </w:rPr>
                        <w:t>Section Board</w:t>
                      </w:r>
                    </w:p>
                    <w:p w14:paraId="4979AAD4"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Financial Crimes Committee</w:t>
                      </w:r>
                    </w:p>
                    <w:p w14:paraId="5B9B71DD"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w:t>
                      </w:r>
                      <w:r w:rsidR="00E757EF">
                        <w:rPr>
                          <w:rFonts w:ascii="Arial" w:hAnsi="Arial" w:cs="Arial"/>
                          <w:sz w:val="19"/>
                          <w:szCs w:val="19"/>
                        </w:rPr>
                        <w:t xml:space="preserve">WBF </w:t>
                      </w:r>
                      <w:r w:rsidRPr="00D474D3">
                        <w:rPr>
                          <w:rFonts w:ascii="Arial" w:hAnsi="Arial" w:cs="Arial"/>
                          <w:sz w:val="19"/>
                          <w:szCs w:val="19"/>
                        </w:rPr>
                        <w:t xml:space="preserve">Financial Literacy Advisory </w:t>
                      </w:r>
                      <w:r w:rsidR="00E757EF">
                        <w:rPr>
                          <w:rFonts w:ascii="Arial" w:hAnsi="Arial" w:cs="Arial"/>
                          <w:sz w:val="19"/>
                          <w:szCs w:val="19"/>
                        </w:rPr>
                        <w:t xml:space="preserve">      </w:t>
                      </w:r>
                      <w:r w:rsidRPr="00D474D3">
                        <w:rPr>
                          <w:rFonts w:ascii="Arial" w:hAnsi="Arial" w:cs="Arial"/>
                          <w:sz w:val="19"/>
                          <w:szCs w:val="19"/>
                        </w:rPr>
                        <w:t>Board</w:t>
                      </w:r>
                    </w:p>
                    <w:p w14:paraId="756C05DF"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FIPCO Software Users’ Committee</w:t>
                      </w:r>
                    </w:p>
                    <w:p w14:paraId="4C2A2D01" w14:textId="77777777" w:rsidR="00BB22F1" w:rsidRPr="00D474D3" w:rsidRDefault="00BB22F1" w:rsidP="00BB22F1">
                      <w:pPr>
                        <w:tabs>
                          <w:tab w:val="left" w:pos="288"/>
                        </w:tabs>
                        <w:spacing w:line="360" w:lineRule="auto"/>
                        <w:rPr>
                          <w:rFonts w:ascii="Arial" w:hAnsi="Arial" w:cs="Arial"/>
                          <w:sz w:val="19"/>
                          <w:szCs w:val="19"/>
                        </w:rPr>
                      </w:pPr>
                      <w:r w:rsidRPr="00D474D3">
                        <w:rPr>
                          <w:rFonts w:ascii="Wingdings" w:hAnsi="Wingdings"/>
                          <w:sz w:val="19"/>
                          <w:szCs w:val="19"/>
                        </w:rPr>
                        <w:t></w:t>
                      </w:r>
                      <w:r w:rsidRPr="00D474D3">
                        <w:rPr>
                          <w:rFonts w:ascii="Arial" w:hAnsi="Arial" w:cs="Arial"/>
                          <w:sz w:val="19"/>
                          <w:szCs w:val="19"/>
                        </w:rPr>
                        <w:t xml:space="preserve"> Government Relations Committee</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3600" behindDoc="0" locked="0" layoutInCell="1" allowOverlap="1" wp14:anchorId="0718ED5B" wp14:editId="6256815E">
                <wp:simplePos x="0" y="0"/>
                <wp:positionH relativeFrom="column">
                  <wp:posOffset>1808480</wp:posOffset>
                </wp:positionH>
                <wp:positionV relativeFrom="paragraph">
                  <wp:posOffset>127000</wp:posOffset>
                </wp:positionV>
                <wp:extent cx="4683760" cy="343408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434080"/>
                        </a:xfrm>
                        <a:prstGeom prst="rect">
                          <a:avLst/>
                        </a:prstGeom>
                        <a:solidFill>
                          <a:srgbClr val="FFFFFF"/>
                        </a:solidFill>
                        <a:ln w="9525">
                          <a:noFill/>
                          <a:miter lim="800000"/>
                          <a:headEnd/>
                          <a:tailEnd/>
                        </a:ln>
                      </wps:spPr>
                      <wps:txbx>
                        <w:txbxContent>
                          <w:p w14:paraId="5FA57740" w14:textId="77777777" w:rsidR="00D474D3" w:rsidRPr="00D474D3" w:rsidRDefault="00D474D3" w:rsidP="00D474D3">
                            <w:pPr>
                              <w:tabs>
                                <w:tab w:val="left" w:pos="288"/>
                              </w:tabs>
                              <w:spacing w:line="280" w:lineRule="exact"/>
                              <w:rPr>
                                <w:rFonts w:ascii="Arial" w:hAnsi="Arial" w:cs="Arial"/>
                                <w:sz w:val="20"/>
                                <w:szCs w:val="20"/>
                              </w:rPr>
                            </w:pPr>
                            <w:r w:rsidRPr="00D474D3">
                              <w:rPr>
                                <w:rFonts w:ascii="Arial" w:hAnsi="Arial" w:cs="Arial"/>
                                <w:sz w:val="20"/>
                                <w:szCs w:val="20"/>
                              </w:rPr>
                              <w:t>Remember that the “B” in WBA stands for “Bankers.” Keep it that way by volunteering to serve on one of WBA’s 12 committees or section boards. When you volunteer, your profession gets the benefit of your expertise and commitment. In return, you get a valuable professional development and networking opportunity. And besides, it’s fun!</w:t>
                            </w:r>
                          </w:p>
                          <w:p w14:paraId="69DCC783"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Your thoughts and ideas help the Association’s professional staff determine what member needs are. As a member of a WBA committee, you will directly impact what laws WBA staff lobbies for and what educational programs the WBA offers the membership.</w:t>
                            </w:r>
                          </w:p>
                          <w:p w14:paraId="55DED0B1"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But best of all, you will have the opportunity to learn from your banking colleagues from across Wisconsin. Many of our bank committee members say it’s the networking and friendships built while serving on a WBA committee that are the most memorable experiences.</w:t>
                            </w:r>
                          </w:p>
                          <w:p w14:paraId="5FF909EA" w14:textId="75EB11F0" w:rsidR="00D474D3" w:rsidRPr="00A335CC"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Please check which WBA committee(s)/section board(s) listed below that you and your staff are int</w:t>
                            </w:r>
                            <w:r w:rsidR="00B9334D">
                              <w:rPr>
                                <w:rFonts w:ascii="Arial" w:hAnsi="Arial" w:cs="Arial"/>
                                <w:sz w:val="20"/>
                                <w:szCs w:val="20"/>
                              </w:rPr>
                              <w:t xml:space="preserve">erested in serving on. </w:t>
                            </w:r>
                            <w:r w:rsidR="004A2032">
                              <w:rPr>
                                <w:rFonts w:ascii="Arial" w:hAnsi="Arial" w:cs="Arial"/>
                                <w:sz w:val="20"/>
                                <w:szCs w:val="20"/>
                              </w:rPr>
                              <w:t xml:space="preserve">WBA </w:t>
                            </w:r>
                            <w:r w:rsidR="00B9334D">
                              <w:rPr>
                                <w:rFonts w:ascii="Arial" w:hAnsi="Arial" w:cs="Arial"/>
                                <w:sz w:val="20"/>
                                <w:szCs w:val="20"/>
                              </w:rPr>
                              <w:t>Chair-Elect</w:t>
                            </w:r>
                            <w:r w:rsidRPr="00D474D3">
                              <w:rPr>
                                <w:rFonts w:ascii="Arial" w:hAnsi="Arial" w:cs="Arial"/>
                                <w:sz w:val="20"/>
                                <w:szCs w:val="20"/>
                              </w:rPr>
                              <w:t xml:space="preserve"> </w:t>
                            </w:r>
                            <w:r w:rsidR="004E0D8D">
                              <w:rPr>
                                <w:rFonts w:ascii="Arial" w:hAnsi="Arial" w:cs="Arial"/>
                                <w:b/>
                                <w:sz w:val="20"/>
                                <w:szCs w:val="20"/>
                              </w:rPr>
                              <w:t>Dan Peter</w:t>
                            </w:r>
                            <w:r w:rsidR="007E6132">
                              <w:rPr>
                                <w:rFonts w:ascii="Arial" w:hAnsi="Arial" w:cs="Arial"/>
                                <w:b/>
                                <w:sz w:val="20"/>
                                <w:szCs w:val="20"/>
                              </w:rPr>
                              <w:t>son</w:t>
                            </w:r>
                            <w:r w:rsidR="00900A1E">
                              <w:rPr>
                                <w:rFonts w:ascii="Arial" w:hAnsi="Arial" w:cs="Arial"/>
                                <w:sz w:val="20"/>
                                <w:szCs w:val="20"/>
                              </w:rPr>
                              <w:t xml:space="preserve">, </w:t>
                            </w:r>
                            <w:r w:rsidR="004E0D8D">
                              <w:rPr>
                                <w:rFonts w:ascii="Arial" w:hAnsi="Arial" w:cs="Arial"/>
                                <w:sz w:val="20"/>
                                <w:szCs w:val="20"/>
                              </w:rPr>
                              <w:t>The Stephenson National</w:t>
                            </w:r>
                            <w:r w:rsidR="00900A1E">
                              <w:rPr>
                                <w:rFonts w:ascii="Arial" w:hAnsi="Arial" w:cs="Arial"/>
                                <w:sz w:val="20"/>
                                <w:szCs w:val="20"/>
                              </w:rPr>
                              <w:t xml:space="preserve"> Bank</w:t>
                            </w:r>
                            <w:r w:rsidR="004E0D8D">
                              <w:rPr>
                                <w:rFonts w:ascii="Arial" w:hAnsi="Arial" w:cs="Arial"/>
                                <w:sz w:val="20"/>
                                <w:szCs w:val="20"/>
                              </w:rPr>
                              <w:t xml:space="preserve"> &amp; Trust</w:t>
                            </w:r>
                            <w:r w:rsidR="00900A1E">
                              <w:rPr>
                                <w:rFonts w:ascii="Arial" w:hAnsi="Arial" w:cs="Arial"/>
                                <w:sz w:val="20"/>
                                <w:szCs w:val="20"/>
                              </w:rPr>
                              <w:t xml:space="preserve">, </w:t>
                            </w:r>
                            <w:r w:rsidR="007E6132">
                              <w:rPr>
                                <w:rFonts w:ascii="Arial" w:hAnsi="Arial" w:cs="Arial"/>
                                <w:sz w:val="20"/>
                                <w:szCs w:val="20"/>
                              </w:rPr>
                              <w:t>Ma</w:t>
                            </w:r>
                            <w:r w:rsidR="004E0D8D">
                              <w:rPr>
                                <w:rFonts w:ascii="Arial" w:hAnsi="Arial" w:cs="Arial"/>
                                <w:sz w:val="20"/>
                                <w:szCs w:val="20"/>
                              </w:rPr>
                              <w:t>rinette</w:t>
                            </w:r>
                            <w:r w:rsidRPr="00D474D3">
                              <w:rPr>
                                <w:rFonts w:ascii="Arial" w:hAnsi="Arial" w:cs="Arial"/>
                                <w:sz w:val="20"/>
                                <w:szCs w:val="20"/>
                              </w:rPr>
                              <w:t>, will make committee sel</w:t>
                            </w:r>
                            <w:r w:rsidR="00900A1E">
                              <w:rPr>
                                <w:rFonts w:ascii="Arial" w:hAnsi="Arial" w:cs="Arial"/>
                                <w:sz w:val="20"/>
                                <w:szCs w:val="20"/>
                              </w:rPr>
                              <w:t>ections this spring for the 202</w:t>
                            </w:r>
                            <w:r w:rsidR="004E0D8D">
                              <w:rPr>
                                <w:rFonts w:ascii="Arial" w:hAnsi="Arial" w:cs="Arial"/>
                                <w:sz w:val="20"/>
                                <w:szCs w:val="20"/>
                              </w:rPr>
                              <w:t>2</w:t>
                            </w:r>
                            <w:r w:rsidR="00900A1E">
                              <w:rPr>
                                <w:rFonts w:ascii="Arial" w:hAnsi="Arial" w:cs="Arial"/>
                                <w:sz w:val="20"/>
                                <w:szCs w:val="20"/>
                              </w:rPr>
                              <w:t>-20</w:t>
                            </w:r>
                            <w:r w:rsidR="004E0D8D">
                              <w:rPr>
                                <w:rFonts w:ascii="Arial" w:hAnsi="Arial" w:cs="Arial"/>
                                <w:sz w:val="20"/>
                                <w:szCs w:val="20"/>
                              </w:rPr>
                              <w:t>23</w:t>
                            </w:r>
                            <w:r w:rsidRPr="00D474D3">
                              <w:rPr>
                                <w:rFonts w:ascii="Arial" w:hAnsi="Arial" w:cs="Arial"/>
                                <w:sz w:val="20"/>
                                <w:szCs w:val="20"/>
                              </w:rPr>
                              <w:t xml:space="preserve"> year that begins June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ED5B" id="Text Box 16" o:spid="_x0000_s1034" type="#_x0000_t202" style="position:absolute;margin-left:142.4pt;margin-top:10pt;width:368.8pt;height:2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" stroked="f">
                <v:textbox>
                  <w:txbxContent>
                    <w:p w14:paraId="5FA57740" w14:textId="77777777" w:rsidR="00D474D3" w:rsidRPr="00D474D3" w:rsidRDefault="00D474D3" w:rsidP="00D474D3">
                      <w:pPr>
                        <w:tabs>
                          <w:tab w:val="left" w:pos="288"/>
                        </w:tabs>
                        <w:spacing w:line="280" w:lineRule="exact"/>
                        <w:rPr>
                          <w:rFonts w:ascii="Arial" w:hAnsi="Arial" w:cs="Arial"/>
                          <w:sz w:val="20"/>
                          <w:szCs w:val="20"/>
                        </w:rPr>
                      </w:pPr>
                      <w:r w:rsidRPr="00D474D3">
                        <w:rPr>
                          <w:rFonts w:ascii="Arial" w:hAnsi="Arial" w:cs="Arial"/>
                          <w:sz w:val="20"/>
                          <w:szCs w:val="20"/>
                        </w:rPr>
                        <w:t>Remember that the “B” in WBA stands for “Bankers.” Keep it that way by volunteering to serve on one of WBA’s 12 committees or section boards. When you volunteer, your profession gets the benefit of your expertise and commitment. In return, you get a valuable professional development and networking opportunity. And besides, it’s fun!</w:t>
                      </w:r>
                    </w:p>
                    <w:p w14:paraId="69DCC783"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Your thoughts and ideas help the Association’s professional staff determine what member needs are. As a member of a WBA committee, you will directly impact what laws WBA staff lobbies for and what educational programs the WBA offers the membership.</w:t>
                      </w:r>
                    </w:p>
                    <w:p w14:paraId="55DED0B1" w14:textId="77777777" w:rsidR="00D474D3" w:rsidRPr="00D474D3"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But best of all, you will have the opportunity to learn from your banking colleagues from across Wisconsin. Many of our bank committee members say it’s the networking and friendships built while serving on a WBA committee that are the most memorable experiences.</w:t>
                      </w:r>
                    </w:p>
                    <w:p w14:paraId="5FF909EA" w14:textId="75EB11F0" w:rsidR="00D474D3" w:rsidRPr="00A335CC" w:rsidRDefault="00D474D3" w:rsidP="00D474D3">
                      <w:pPr>
                        <w:tabs>
                          <w:tab w:val="left" w:pos="288"/>
                        </w:tabs>
                        <w:spacing w:before="160" w:line="280" w:lineRule="exact"/>
                        <w:rPr>
                          <w:rFonts w:ascii="Arial" w:hAnsi="Arial" w:cs="Arial"/>
                          <w:sz w:val="20"/>
                          <w:szCs w:val="20"/>
                        </w:rPr>
                      </w:pPr>
                      <w:r w:rsidRPr="00D474D3">
                        <w:rPr>
                          <w:rFonts w:ascii="Arial" w:hAnsi="Arial" w:cs="Arial"/>
                          <w:sz w:val="20"/>
                          <w:szCs w:val="20"/>
                        </w:rPr>
                        <w:t>Please check which WBA committee(s)/section board(s) listed below that you and your staff are int</w:t>
                      </w:r>
                      <w:r w:rsidR="00B9334D">
                        <w:rPr>
                          <w:rFonts w:ascii="Arial" w:hAnsi="Arial" w:cs="Arial"/>
                          <w:sz w:val="20"/>
                          <w:szCs w:val="20"/>
                        </w:rPr>
                        <w:t xml:space="preserve">erested in serving on. </w:t>
                      </w:r>
                      <w:r w:rsidR="004A2032">
                        <w:rPr>
                          <w:rFonts w:ascii="Arial" w:hAnsi="Arial" w:cs="Arial"/>
                          <w:sz w:val="20"/>
                          <w:szCs w:val="20"/>
                        </w:rPr>
                        <w:t xml:space="preserve">WBA </w:t>
                      </w:r>
                      <w:r w:rsidR="00B9334D">
                        <w:rPr>
                          <w:rFonts w:ascii="Arial" w:hAnsi="Arial" w:cs="Arial"/>
                          <w:sz w:val="20"/>
                          <w:szCs w:val="20"/>
                        </w:rPr>
                        <w:t>Chair-Elect</w:t>
                      </w:r>
                      <w:r w:rsidRPr="00D474D3">
                        <w:rPr>
                          <w:rFonts w:ascii="Arial" w:hAnsi="Arial" w:cs="Arial"/>
                          <w:sz w:val="20"/>
                          <w:szCs w:val="20"/>
                        </w:rPr>
                        <w:t xml:space="preserve"> </w:t>
                      </w:r>
                      <w:r w:rsidR="004E0D8D">
                        <w:rPr>
                          <w:rFonts w:ascii="Arial" w:hAnsi="Arial" w:cs="Arial"/>
                          <w:b/>
                          <w:sz w:val="20"/>
                          <w:szCs w:val="20"/>
                        </w:rPr>
                        <w:t>Dan Peter</w:t>
                      </w:r>
                      <w:r w:rsidR="007E6132">
                        <w:rPr>
                          <w:rFonts w:ascii="Arial" w:hAnsi="Arial" w:cs="Arial"/>
                          <w:b/>
                          <w:sz w:val="20"/>
                          <w:szCs w:val="20"/>
                        </w:rPr>
                        <w:t>son</w:t>
                      </w:r>
                      <w:r w:rsidR="00900A1E">
                        <w:rPr>
                          <w:rFonts w:ascii="Arial" w:hAnsi="Arial" w:cs="Arial"/>
                          <w:sz w:val="20"/>
                          <w:szCs w:val="20"/>
                        </w:rPr>
                        <w:t xml:space="preserve">, </w:t>
                      </w:r>
                      <w:r w:rsidR="004E0D8D">
                        <w:rPr>
                          <w:rFonts w:ascii="Arial" w:hAnsi="Arial" w:cs="Arial"/>
                          <w:sz w:val="20"/>
                          <w:szCs w:val="20"/>
                        </w:rPr>
                        <w:t>The Stephenson National</w:t>
                      </w:r>
                      <w:r w:rsidR="00900A1E">
                        <w:rPr>
                          <w:rFonts w:ascii="Arial" w:hAnsi="Arial" w:cs="Arial"/>
                          <w:sz w:val="20"/>
                          <w:szCs w:val="20"/>
                        </w:rPr>
                        <w:t xml:space="preserve"> Bank</w:t>
                      </w:r>
                      <w:r w:rsidR="004E0D8D">
                        <w:rPr>
                          <w:rFonts w:ascii="Arial" w:hAnsi="Arial" w:cs="Arial"/>
                          <w:sz w:val="20"/>
                          <w:szCs w:val="20"/>
                        </w:rPr>
                        <w:t xml:space="preserve"> &amp; Trust</w:t>
                      </w:r>
                      <w:r w:rsidR="00900A1E">
                        <w:rPr>
                          <w:rFonts w:ascii="Arial" w:hAnsi="Arial" w:cs="Arial"/>
                          <w:sz w:val="20"/>
                          <w:szCs w:val="20"/>
                        </w:rPr>
                        <w:t xml:space="preserve">, </w:t>
                      </w:r>
                      <w:r w:rsidR="007E6132">
                        <w:rPr>
                          <w:rFonts w:ascii="Arial" w:hAnsi="Arial" w:cs="Arial"/>
                          <w:sz w:val="20"/>
                          <w:szCs w:val="20"/>
                        </w:rPr>
                        <w:t>Ma</w:t>
                      </w:r>
                      <w:r w:rsidR="004E0D8D">
                        <w:rPr>
                          <w:rFonts w:ascii="Arial" w:hAnsi="Arial" w:cs="Arial"/>
                          <w:sz w:val="20"/>
                          <w:szCs w:val="20"/>
                        </w:rPr>
                        <w:t>rinette</w:t>
                      </w:r>
                      <w:r w:rsidRPr="00D474D3">
                        <w:rPr>
                          <w:rFonts w:ascii="Arial" w:hAnsi="Arial" w:cs="Arial"/>
                          <w:sz w:val="20"/>
                          <w:szCs w:val="20"/>
                        </w:rPr>
                        <w:t>, will make committee sel</w:t>
                      </w:r>
                      <w:r w:rsidR="00900A1E">
                        <w:rPr>
                          <w:rFonts w:ascii="Arial" w:hAnsi="Arial" w:cs="Arial"/>
                          <w:sz w:val="20"/>
                          <w:szCs w:val="20"/>
                        </w:rPr>
                        <w:t>ections this spring for the 202</w:t>
                      </w:r>
                      <w:r w:rsidR="004E0D8D">
                        <w:rPr>
                          <w:rFonts w:ascii="Arial" w:hAnsi="Arial" w:cs="Arial"/>
                          <w:sz w:val="20"/>
                          <w:szCs w:val="20"/>
                        </w:rPr>
                        <w:t>2</w:t>
                      </w:r>
                      <w:r w:rsidR="00900A1E">
                        <w:rPr>
                          <w:rFonts w:ascii="Arial" w:hAnsi="Arial" w:cs="Arial"/>
                          <w:sz w:val="20"/>
                          <w:szCs w:val="20"/>
                        </w:rPr>
                        <w:t>-20</w:t>
                      </w:r>
                      <w:r w:rsidR="004E0D8D">
                        <w:rPr>
                          <w:rFonts w:ascii="Arial" w:hAnsi="Arial" w:cs="Arial"/>
                          <w:sz w:val="20"/>
                          <w:szCs w:val="20"/>
                        </w:rPr>
                        <w:t>23</w:t>
                      </w:r>
                      <w:r w:rsidRPr="00D474D3">
                        <w:rPr>
                          <w:rFonts w:ascii="Arial" w:hAnsi="Arial" w:cs="Arial"/>
                          <w:sz w:val="20"/>
                          <w:szCs w:val="20"/>
                        </w:rPr>
                        <w:t xml:space="preserve"> year that begins June 1.  </w:t>
                      </w:r>
                    </w:p>
                  </w:txbxContent>
                </v:textbox>
              </v:shape>
            </w:pict>
          </mc:Fallback>
        </mc:AlternateContent>
      </w:r>
      <w:r w:rsidR="00D474D3" w:rsidRPr="00BB22F1">
        <w:rPr>
          <w:rFonts w:ascii="Arial" w:hAnsi="Arial" w:cs="Arial"/>
          <w:noProof/>
        </w:rPr>
        <mc:AlternateContent>
          <mc:Choice Requires="wps">
            <w:drawing>
              <wp:anchor distT="0" distB="0" distL="114300" distR="114300" simplePos="0" relativeHeight="251674624" behindDoc="0" locked="0" layoutInCell="1" allowOverlap="1" wp14:anchorId="2BADCDAA" wp14:editId="45B7B66B">
                <wp:simplePos x="0" y="0"/>
                <wp:positionH relativeFrom="column">
                  <wp:posOffset>-350520</wp:posOffset>
                </wp:positionH>
                <wp:positionV relativeFrom="paragraph">
                  <wp:posOffset>2042160</wp:posOffset>
                </wp:positionV>
                <wp:extent cx="1737360" cy="21717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171700"/>
                        </a:xfrm>
                        <a:prstGeom prst="rect">
                          <a:avLst/>
                        </a:prstGeom>
                        <a:solidFill>
                          <a:srgbClr val="FFFFFF"/>
                        </a:solidFill>
                        <a:ln w="9525">
                          <a:noFill/>
                          <a:miter lim="800000"/>
                          <a:headEnd/>
                          <a:tailEnd/>
                        </a:ln>
                      </wps:spPr>
                      <wps:txbx>
                        <w:txbxContent>
                          <w:p w14:paraId="070DF788" w14:textId="0CE14DCA"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Complete and ma</w:t>
                            </w:r>
                            <w:r w:rsidR="00BC1744">
                              <w:rPr>
                                <w:rFonts w:ascii="Arial" w:hAnsi="Arial" w:cs="Arial"/>
                                <w:noProof/>
                                <w:sz w:val="17"/>
                                <w:szCs w:val="17"/>
                              </w:rPr>
                              <w:t>il this form by Monday, March 1</w:t>
                            </w:r>
                            <w:r w:rsidR="004E0D8D">
                              <w:rPr>
                                <w:rFonts w:ascii="Arial" w:hAnsi="Arial" w:cs="Arial"/>
                                <w:noProof/>
                                <w:sz w:val="17"/>
                                <w:szCs w:val="17"/>
                              </w:rPr>
                              <w:t>4</w:t>
                            </w:r>
                            <w:r w:rsidRPr="00D474D3">
                              <w:rPr>
                                <w:rFonts w:ascii="Arial" w:hAnsi="Arial" w:cs="Arial"/>
                                <w:noProof/>
                                <w:sz w:val="17"/>
                                <w:szCs w:val="17"/>
                              </w:rPr>
                              <w:t xml:space="preserve"> to:</w:t>
                            </w:r>
                          </w:p>
                          <w:p w14:paraId="3DDDD221" w14:textId="77777777" w:rsidR="00D474D3" w:rsidRPr="00D474D3" w:rsidRDefault="00D474D3" w:rsidP="00D474D3">
                            <w:pPr>
                              <w:spacing w:before="120" w:line="260" w:lineRule="exact"/>
                              <w:jc w:val="center"/>
                              <w:rPr>
                                <w:rFonts w:ascii="Arial" w:hAnsi="Arial" w:cs="Arial"/>
                                <w:b/>
                                <w:noProof/>
                                <w:sz w:val="17"/>
                                <w:szCs w:val="17"/>
                              </w:rPr>
                            </w:pPr>
                            <w:r w:rsidRPr="00D474D3">
                              <w:rPr>
                                <w:rFonts w:ascii="Arial" w:hAnsi="Arial" w:cs="Arial"/>
                                <w:b/>
                                <w:noProof/>
                                <w:sz w:val="17"/>
                                <w:szCs w:val="17"/>
                              </w:rPr>
                              <w:t>Debbie Nabholz</w:t>
                            </w:r>
                          </w:p>
                          <w:p w14:paraId="01D31EE6"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WBA Committees/Boards Wisconsin Bankers Association 4721 S</w:t>
                            </w:r>
                            <w:r w:rsidR="001B1F1F">
                              <w:rPr>
                                <w:rFonts w:ascii="Arial" w:hAnsi="Arial" w:cs="Arial"/>
                                <w:noProof/>
                                <w:sz w:val="17"/>
                                <w:szCs w:val="17"/>
                              </w:rPr>
                              <w:t xml:space="preserve">outh Biltmore Lane Madison, WI </w:t>
                            </w:r>
                            <w:r w:rsidRPr="00D474D3">
                              <w:rPr>
                                <w:rFonts w:ascii="Arial" w:hAnsi="Arial" w:cs="Arial"/>
                                <w:noProof/>
                                <w:sz w:val="17"/>
                                <w:szCs w:val="17"/>
                              </w:rPr>
                              <w:t>53718</w:t>
                            </w:r>
                          </w:p>
                          <w:p w14:paraId="1B55080B" w14:textId="77777777" w:rsidR="00D474D3" w:rsidRPr="00D474D3" w:rsidRDefault="00D474D3" w:rsidP="00D474D3">
                            <w:pPr>
                              <w:spacing w:before="80" w:line="260" w:lineRule="exact"/>
                              <w:jc w:val="center"/>
                              <w:rPr>
                                <w:rFonts w:ascii="Arial" w:hAnsi="Arial" w:cs="Arial"/>
                                <w:noProof/>
                                <w:sz w:val="17"/>
                                <w:szCs w:val="17"/>
                              </w:rPr>
                            </w:pPr>
                            <w:r w:rsidRPr="00D474D3">
                              <w:rPr>
                                <w:rFonts w:ascii="Arial" w:hAnsi="Arial" w:cs="Arial"/>
                                <w:noProof/>
                                <w:sz w:val="17"/>
                                <w:szCs w:val="17"/>
                              </w:rPr>
                              <w:t>or email to:</w:t>
                            </w:r>
                          </w:p>
                          <w:p w14:paraId="2822411A"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dnabholz@wisbank.com</w:t>
                            </w:r>
                          </w:p>
                          <w:p w14:paraId="45284847" w14:textId="77777777" w:rsidR="00D474D3" w:rsidRPr="00D474D3" w:rsidRDefault="00D474D3" w:rsidP="007E6132">
                            <w:pPr>
                              <w:spacing w:before="80" w:line="260" w:lineRule="exact"/>
                              <w:jc w:val="center"/>
                              <w:rPr>
                                <w:rFonts w:ascii="Arial" w:hAnsi="Arial" w:cs="Arial"/>
                                <w:noProof/>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CDAA" id="_x0000_s1035" type="#_x0000_t202" style="position:absolute;margin-left:-27.6pt;margin-top:160.8pt;width:136.8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" stroked="f">
                <v:textbox>
                  <w:txbxContent>
                    <w:p w14:paraId="070DF788" w14:textId="0CE14DCA"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Complete and ma</w:t>
                      </w:r>
                      <w:r w:rsidR="00BC1744">
                        <w:rPr>
                          <w:rFonts w:ascii="Arial" w:hAnsi="Arial" w:cs="Arial"/>
                          <w:noProof/>
                          <w:sz w:val="17"/>
                          <w:szCs w:val="17"/>
                        </w:rPr>
                        <w:t>il this form by Monday, March 1</w:t>
                      </w:r>
                      <w:r w:rsidR="004E0D8D">
                        <w:rPr>
                          <w:rFonts w:ascii="Arial" w:hAnsi="Arial" w:cs="Arial"/>
                          <w:noProof/>
                          <w:sz w:val="17"/>
                          <w:szCs w:val="17"/>
                        </w:rPr>
                        <w:t>4</w:t>
                      </w:r>
                      <w:r w:rsidRPr="00D474D3">
                        <w:rPr>
                          <w:rFonts w:ascii="Arial" w:hAnsi="Arial" w:cs="Arial"/>
                          <w:noProof/>
                          <w:sz w:val="17"/>
                          <w:szCs w:val="17"/>
                        </w:rPr>
                        <w:t xml:space="preserve"> to:</w:t>
                      </w:r>
                    </w:p>
                    <w:p w14:paraId="3DDDD221" w14:textId="77777777" w:rsidR="00D474D3" w:rsidRPr="00D474D3" w:rsidRDefault="00D474D3" w:rsidP="00D474D3">
                      <w:pPr>
                        <w:spacing w:before="120" w:line="260" w:lineRule="exact"/>
                        <w:jc w:val="center"/>
                        <w:rPr>
                          <w:rFonts w:ascii="Arial" w:hAnsi="Arial" w:cs="Arial"/>
                          <w:b/>
                          <w:noProof/>
                          <w:sz w:val="17"/>
                          <w:szCs w:val="17"/>
                        </w:rPr>
                      </w:pPr>
                      <w:r w:rsidRPr="00D474D3">
                        <w:rPr>
                          <w:rFonts w:ascii="Arial" w:hAnsi="Arial" w:cs="Arial"/>
                          <w:b/>
                          <w:noProof/>
                          <w:sz w:val="17"/>
                          <w:szCs w:val="17"/>
                        </w:rPr>
                        <w:t>Debbie Nabholz</w:t>
                      </w:r>
                    </w:p>
                    <w:p w14:paraId="01D31EE6"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WBA Committees/Boards Wisconsin Bankers Association 4721 S</w:t>
                      </w:r>
                      <w:r w:rsidR="001B1F1F">
                        <w:rPr>
                          <w:rFonts w:ascii="Arial" w:hAnsi="Arial" w:cs="Arial"/>
                          <w:noProof/>
                          <w:sz w:val="17"/>
                          <w:szCs w:val="17"/>
                        </w:rPr>
                        <w:t xml:space="preserve">outh Biltmore Lane Madison, WI </w:t>
                      </w:r>
                      <w:r w:rsidRPr="00D474D3">
                        <w:rPr>
                          <w:rFonts w:ascii="Arial" w:hAnsi="Arial" w:cs="Arial"/>
                          <w:noProof/>
                          <w:sz w:val="17"/>
                          <w:szCs w:val="17"/>
                        </w:rPr>
                        <w:t>53718</w:t>
                      </w:r>
                    </w:p>
                    <w:p w14:paraId="1B55080B" w14:textId="77777777" w:rsidR="00D474D3" w:rsidRPr="00D474D3" w:rsidRDefault="00D474D3" w:rsidP="00D474D3">
                      <w:pPr>
                        <w:spacing w:before="80" w:line="260" w:lineRule="exact"/>
                        <w:jc w:val="center"/>
                        <w:rPr>
                          <w:rFonts w:ascii="Arial" w:hAnsi="Arial" w:cs="Arial"/>
                          <w:noProof/>
                          <w:sz w:val="17"/>
                          <w:szCs w:val="17"/>
                        </w:rPr>
                      </w:pPr>
                      <w:r w:rsidRPr="00D474D3">
                        <w:rPr>
                          <w:rFonts w:ascii="Arial" w:hAnsi="Arial" w:cs="Arial"/>
                          <w:noProof/>
                          <w:sz w:val="17"/>
                          <w:szCs w:val="17"/>
                        </w:rPr>
                        <w:t>or email to:</w:t>
                      </w:r>
                    </w:p>
                    <w:p w14:paraId="2822411A" w14:textId="77777777" w:rsidR="00D474D3" w:rsidRPr="00D474D3" w:rsidRDefault="00D474D3" w:rsidP="00D474D3">
                      <w:pPr>
                        <w:spacing w:line="260" w:lineRule="exact"/>
                        <w:jc w:val="center"/>
                        <w:rPr>
                          <w:rFonts w:ascii="Arial" w:hAnsi="Arial" w:cs="Arial"/>
                          <w:noProof/>
                          <w:sz w:val="17"/>
                          <w:szCs w:val="17"/>
                        </w:rPr>
                      </w:pPr>
                      <w:r w:rsidRPr="00D474D3">
                        <w:rPr>
                          <w:rFonts w:ascii="Arial" w:hAnsi="Arial" w:cs="Arial"/>
                          <w:noProof/>
                          <w:sz w:val="17"/>
                          <w:szCs w:val="17"/>
                        </w:rPr>
                        <w:t>dnabholz@wisbank.com</w:t>
                      </w:r>
                    </w:p>
                    <w:p w14:paraId="45284847" w14:textId="77777777" w:rsidR="00D474D3" w:rsidRPr="00D474D3" w:rsidRDefault="00D474D3" w:rsidP="007E6132">
                      <w:pPr>
                        <w:spacing w:before="80" w:line="260" w:lineRule="exact"/>
                        <w:jc w:val="center"/>
                        <w:rPr>
                          <w:rFonts w:ascii="Arial" w:hAnsi="Arial" w:cs="Arial"/>
                          <w:noProof/>
                          <w:sz w:val="17"/>
                          <w:szCs w:val="17"/>
                        </w:rPr>
                      </w:pPr>
                    </w:p>
                  </w:txbxContent>
                </v:textbox>
              </v:shape>
            </w:pict>
          </mc:Fallback>
        </mc:AlternateContent>
      </w:r>
      <w:r w:rsidR="00BB22F1">
        <w:rPr>
          <w:rFonts w:ascii="Arial" w:hAnsi="Arial" w:cs="Arial"/>
        </w:rPr>
        <w:br w:type="page"/>
      </w:r>
    </w:p>
    <w:p w14:paraId="323560A6" w14:textId="7E92A08C" w:rsidR="00BB22F1" w:rsidRDefault="00A01D0E">
      <w:pPr>
        <w:rPr>
          <w:rFonts w:ascii="Arial" w:hAnsi="Arial" w:cs="Arial"/>
        </w:rPr>
      </w:pPr>
      <w:r w:rsidRPr="00BB22F1">
        <w:rPr>
          <w:rFonts w:ascii="Arial" w:hAnsi="Arial" w:cs="Arial"/>
          <w:noProof/>
        </w:rPr>
        <w:lastRenderedPageBreak/>
        <mc:AlternateContent>
          <mc:Choice Requires="wps">
            <w:drawing>
              <wp:anchor distT="0" distB="0" distL="114300" distR="114300" simplePos="0" relativeHeight="251659264" behindDoc="0" locked="1" layoutInCell="1" allowOverlap="1" wp14:anchorId="15855E58" wp14:editId="4668F951">
                <wp:simplePos x="0" y="0"/>
                <wp:positionH relativeFrom="column">
                  <wp:posOffset>5892165</wp:posOffset>
                </wp:positionH>
                <wp:positionV relativeFrom="page">
                  <wp:posOffset>786130</wp:posOffset>
                </wp:positionV>
                <wp:extent cx="813435" cy="2647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64795"/>
                        </a:xfrm>
                        <a:prstGeom prst="rect">
                          <a:avLst/>
                        </a:prstGeom>
                        <a:solidFill>
                          <a:srgbClr val="FFFFFF"/>
                        </a:solidFill>
                        <a:ln w="9525">
                          <a:noFill/>
                          <a:miter lim="800000"/>
                          <a:headEnd/>
                          <a:tailEnd/>
                        </a:ln>
                      </wps:spPr>
                      <wps:txbx>
                        <w:txbxContent>
                          <w:p w14:paraId="6F4865C5" w14:textId="4FB79693" w:rsidR="00BB22F1" w:rsidRPr="00A335CC" w:rsidRDefault="00BB22F1">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4E0D8D">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5E58" id="_x0000_s1036" type="#_x0000_t202" style="position:absolute;margin-left:463.95pt;margin-top:61.9pt;width:64.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GVEQIAAP0DAAAOAAAAZHJzL2Uyb0RvYy54bWysU9tu2zAMfR+wfxD0vjhJk7Yx4hRdugwD&#10;ugvQ7QNkWY6FyaJGKbGzrx8lu2m2vQ3Tg0CK1BF5eLS+61vDjgq9Blvw2WTKmbISKm33Bf/2dffm&#10;l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" stroked="f">
                <v:textbox>
                  <w:txbxContent>
                    <w:p w14:paraId="6F4865C5" w14:textId="4FB79693" w:rsidR="00BB22F1" w:rsidRPr="00A335CC" w:rsidRDefault="00BB22F1">
                      <w:pPr>
                        <w:rPr>
                          <w:rFonts w:ascii="Arial" w:hAnsi="Arial" w:cs="Arial"/>
                          <w:sz w:val="18"/>
                          <w:szCs w:val="18"/>
                        </w:rPr>
                      </w:pPr>
                      <w:r w:rsidRPr="00A335CC">
                        <w:rPr>
                          <w:rFonts w:ascii="Arial" w:hAnsi="Arial" w:cs="Arial"/>
                          <w:sz w:val="18"/>
                          <w:szCs w:val="18"/>
                        </w:rPr>
                        <w:t>F</w:t>
                      </w:r>
                      <w:r w:rsidR="000B444E">
                        <w:rPr>
                          <w:rFonts w:ascii="Arial" w:hAnsi="Arial" w:cs="Arial"/>
                          <w:sz w:val="18"/>
                          <w:szCs w:val="18"/>
                        </w:rPr>
                        <w:t>eb. 202</w:t>
                      </w:r>
                      <w:r w:rsidR="004E0D8D">
                        <w:rPr>
                          <w:rFonts w:ascii="Arial" w:hAnsi="Arial" w:cs="Arial"/>
                          <w:sz w:val="18"/>
                          <w:szCs w:val="18"/>
                        </w:rPr>
                        <w:t>2</w:t>
                      </w:r>
                    </w:p>
                  </w:txbxContent>
                </v:textbox>
                <w10:wrap anchory="page"/>
                <w10:anchorlock/>
              </v:shape>
            </w:pict>
          </mc:Fallback>
        </mc:AlternateContent>
      </w:r>
      <w:r w:rsidRPr="00A335CC">
        <w:rPr>
          <w:rFonts w:ascii="Arial" w:hAnsi="Arial" w:cs="Arial"/>
          <w:noProof/>
          <w:color w:val="000000" w:themeColor="text1"/>
        </w:rPr>
        <mc:AlternateContent>
          <mc:Choice Requires="wps">
            <w:drawing>
              <wp:anchor distT="0" distB="0" distL="114300" distR="114300" simplePos="0" relativeHeight="251660288" behindDoc="0" locked="1" layoutInCell="1" allowOverlap="1" wp14:anchorId="4D873BB8" wp14:editId="44316BE5">
                <wp:simplePos x="0" y="0"/>
                <wp:positionH relativeFrom="margin">
                  <wp:posOffset>735330</wp:posOffset>
                </wp:positionH>
                <wp:positionV relativeFrom="page">
                  <wp:posOffset>1024255</wp:posOffset>
                </wp:positionV>
                <wp:extent cx="51568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51568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5E0D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7.9pt,80.65pt" to="463.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" strokecolor="black [3040]" strokeweight="1.5pt">
                <w10:wrap anchorx="margin" anchory="page"/>
                <w10:anchorlock/>
              </v:line>
            </w:pict>
          </mc:Fallback>
        </mc:AlternateContent>
      </w:r>
      <w:r>
        <w:rPr>
          <w:rFonts w:ascii="Arial" w:hAnsi="Arial" w:cs="Arial"/>
          <w:noProof/>
        </w:rPr>
        <w:drawing>
          <wp:anchor distT="0" distB="0" distL="114300" distR="114300" simplePos="0" relativeHeight="251661312" behindDoc="1" locked="1" layoutInCell="1" allowOverlap="1" wp14:anchorId="487A0692" wp14:editId="1218A218">
            <wp:simplePos x="0" y="0"/>
            <wp:positionH relativeFrom="column">
              <wp:posOffset>-283845</wp:posOffset>
            </wp:positionH>
            <wp:positionV relativeFrom="page">
              <wp:posOffset>365760</wp:posOffset>
            </wp:positionV>
            <wp:extent cx="923544" cy="88696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 Black Logo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886968"/>
                    </a:xfrm>
                    <a:prstGeom prst="rect">
                      <a:avLst/>
                    </a:prstGeom>
                  </pic:spPr>
                </pic:pic>
              </a:graphicData>
            </a:graphic>
            <wp14:sizeRelH relativeFrom="margin">
              <wp14:pctWidth>0</wp14:pctWidth>
            </wp14:sizeRelH>
            <wp14:sizeRelV relativeFrom="margin">
              <wp14:pctHeight>0</wp14:pctHeight>
            </wp14:sizeRelV>
          </wp:anchor>
        </w:drawing>
      </w:r>
      <w:r w:rsidRPr="00BB22F1">
        <w:rPr>
          <w:rFonts w:ascii="Arial" w:hAnsi="Arial" w:cs="Arial"/>
          <w:noProof/>
        </w:rPr>
        <mc:AlternateContent>
          <mc:Choice Requires="wps">
            <w:drawing>
              <wp:anchor distT="0" distB="0" distL="114300" distR="114300" simplePos="0" relativeHeight="251658240" behindDoc="0" locked="1" layoutInCell="1" allowOverlap="1" wp14:anchorId="33DE0189" wp14:editId="3705175E">
                <wp:simplePos x="0" y="0"/>
                <wp:positionH relativeFrom="column">
                  <wp:posOffset>524510</wp:posOffset>
                </wp:positionH>
                <wp:positionV relativeFrom="page">
                  <wp:posOffset>494030</wp:posOffset>
                </wp:positionV>
                <wp:extent cx="5549900" cy="5302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30225"/>
                        </a:xfrm>
                        <a:prstGeom prst="rect">
                          <a:avLst/>
                        </a:prstGeom>
                        <a:solidFill>
                          <a:srgbClr val="FFFFFF"/>
                        </a:solidFill>
                        <a:ln w="9525">
                          <a:noFill/>
                          <a:miter lim="800000"/>
                          <a:headEnd/>
                          <a:tailEnd/>
                        </a:ln>
                      </wps:spPr>
                      <wps:txbx>
                        <w:txbxContent>
                          <w:p w14:paraId="32AD7662" w14:textId="77777777" w:rsidR="00A335CC" w:rsidRPr="00A335CC" w:rsidRDefault="00A335CC" w:rsidP="00A335C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sidR="00D474D3">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E0189" id="_x0000_s1037" type="#_x0000_t202" style="position:absolute;margin-left:41.3pt;margin-top:38.9pt;width:437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RSEAIAAP4DAAAOAAAAZHJzL2Uyb0RvYy54bWysU9uO0zAQfUfiHyy/06SlhW3UdLV0KUJa&#10;LtLCBziO01g4HjN2myxfv2Mn2y3whvCD5fF4zs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" stroked="f">
                <v:textbox>
                  <w:txbxContent>
                    <w:p w14:paraId="32AD7662" w14:textId="77777777" w:rsidR="00A335CC" w:rsidRPr="00A335CC" w:rsidRDefault="00A335CC" w:rsidP="00A335C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sidR="00D474D3">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v:textbox>
                <w10:wrap anchory="page"/>
                <w10:anchorlock/>
              </v:shape>
            </w:pict>
          </mc:Fallback>
        </mc:AlternateContent>
      </w:r>
    </w:p>
    <w:p w14:paraId="44C99340" w14:textId="697B1A13" w:rsidR="00BB22F1" w:rsidRDefault="00A01D0E">
      <w:pPr>
        <w:rPr>
          <w:rFonts w:ascii="Arial" w:hAnsi="Arial" w:cs="Arial"/>
        </w:rPr>
      </w:pPr>
      <w:r w:rsidRPr="00BB22F1">
        <w:rPr>
          <w:rFonts w:ascii="Arial" w:hAnsi="Arial" w:cs="Arial"/>
          <w:noProof/>
        </w:rPr>
        <mc:AlternateContent>
          <mc:Choice Requires="wps">
            <w:drawing>
              <wp:anchor distT="0" distB="0" distL="114300" distR="114300" simplePos="0" relativeHeight="251656192" behindDoc="1" locked="1" layoutInCell="1" allowOverlap="1" wp14:anchorId="12A32A8E" wp14:editId="37429461">
                <wp:simplePos x="0" y="0"/>
                <wp:positionH relativeFrom="column">
                  <wp:posOffset>3554730</wp:posOffset>
                </wp:positionH>
                <wp:positionV relativeFrom="margin">
                  <wp:posOffset>571500</wp:posOffset>
                </wp:positionV>
                <wp:extent cx="3053715" cy="6715125"/>
                <wp:effectExtent l="0" t="0" r="0" b="9525"/>
                <wp:wrapTight wrapText="bothSides">
                  <wp:wrapPolygon edited="0">
                    <wp:start x="0" y="0"/>
                    <wp:lineTo x="0" y="21569"/>
                    <wp:lineTo x="21425" y="21569"/>
                    <wp:lineTo x="2142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715125"/>
                        </a:xfrm>
                        <a:prstGeom prst="rect">
                          <a:avLst/>
                        </a:prstGeom>
                        <a:solidFill>
                          <a:srgbClr val="FFFFFF"/>
                        </a:solidFill>
                        <a:ln w="9525">
                          <a:noFill/>
                          <a:miter lim="800000"/>
                          <a:headEnd/>
                          <a:tailEnd/>
                        </a:ln>
                      </wps:spPr>
                      <wps:linkedTxbx id="1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32A8E" id="_x0000_s1038" type="#_x0000_t202" style="position:absolute;margin-left:279.9pt;margin-top:45pt;width:240.45pt;height:5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" stroked="f">
                <v:textbox>
                  <w:txbxContent/>
                </v:textbox>
                <w10:wrap type="tight" anchory="margin"/>
                <w10:anchorlock/>
              </v:shape>
            </w:pict>
          </mc:Fallback>
        </mc:AlternateContent>
      </w:r>
      <w:r w:rsidRPr="00BB22F1">
        <w:rPr>
          <w:rFonts w:ascii="Arial" w:hAnsi="Arial" w:cs="Arial"/>
          <w:noProof/>
        </w:rPr>
        <mc:AlternateContent>
          <mc:Choice Requires="wps">
            <w:drawing>
              <wp:anchor distT="0" distB="0" distL="114300" distR="114300" simplePos="0" relativeHeight="251654144" behindDoc="1" locked="1" layoutInCell="1" allowOverlap="1" wp14:anchorId="3286A6AA" wp14:editId="5F35A82F">
                <wp:simplePos x="0" y="0"/>
                <wp:positionH relativeFrom="column">
                  <wp:posOffset>-21590</wp:posOffset>
                </wp:positionH>
                <wp:positionV relativeFrom="page">
                  <wp:posOffset>1463040</wp:posOffset>
                </wp:positionV>
                <wp:extent cx="3282696" cy="7671816"/>
                <wp:effectExtent l="0" t="0" r="0" b="5715"/>
                <wp:wrapTight wrapText="bothSides">
                  <wp:wrapPolygon edited="0">
                    <wp:start x="0" y="0"/>
                    <wp:lineTo x="0" y="21562"/>
                    <wp:lineTo x="21437" y="21562"/>
                    <wp:lineTo x="2143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696" cy="7671816"/>
                        </a:xfrm>
                        <a:prstGeom prst="rect">
                          <a:avLst/>
                        </a:prstGeom>
                        <a:solidFill>
                          <a:srgbClr val="FFFFFF"/>
                        </a:solidFill>
                        <a:ln w="9525">
                          <a:noFill/>
                          <a:miter lim="800000"/>
                          <a:headEnd/>
                          <a:tailEnd/>
                        </a:ln>
                      </wps:spPr>
                      <wps:txbx id="13">
                        <w:txbxContent>
                          <w:p w14:paraId="7707F235" w14:textId="77777777" w:rsidR="00BB22F1" w:rsidRPr="00BB22F1" w:rsidRDefault="00BB22F1" w:rsidP="00BB22F1">
                            <w:pPr>
                              <w:autoSpaceDE w:val="0"/>
                              <w:autoSpaceDN w:val="0"/>
                              <w:adjustRightInd w:val="0"/>
                              <w:spacing w:line="260" w:lineRule="exact"/>
                              <w:rPr>
                                <w:rFonts w:ascii="Arial" w:hAnsi="Arial" w:cs="Arial"/>
                                <w:b/>
                                <w:bCs/>
                                <w:sz w:val="19"/>
                                <w:szCs w:val="19"/>
                              </w:rPr>
                            </w:pPr>
                            <w:r w:rsidRPr="00BB22F1">
                              <w:rPr>
                                <w:rFonts w:ascii="Arial" w:hAnsi="Arial" w:cs="Arial"/>
                                <w:b/>
                                <w:bCs/>
                                <w:sz w:val="19"/>
                                <w:szCs w:val="19"/>
                              </w:rPr>
                              <w:t>WBA Agricultural Bankers Section Board</w:t>
                            </w:r>
                          </w:p>
                          <w:p w14:paraId="06E3CBCD"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C0E245A" w14:textId="77777777" w:rsidR="00BB22F1" w:rsidRPr="00BB22F1" w:rsidRDefault="00BB22F1" w:rsidP="00BB22F1">
                            <w:pPr>
                              <w:autoSpaceDE w:val="0"/>
                              <w:autoSpaceDN w:val="0"/>
                              <w:adjustRightInd w:val="0"/>
                              <w:spacing w:line="240" w:lineRule="exact"/>
                              <w:rPr>
                                <w:rFonts w:ascii="Arial" w:hAnsi="Arial" w:cs="Arial"/>
                                <w:sz w:val="19"/>
                                <w:szCs w:val="19"/>
                              </w:rPr>
                            </w:pPr>
                            <w:r>
                              <w:rPr>
                                <w:rFonts w:ascii="Arial" w:hAnsi="Arial" w:cs="Arial"/>
                                <w:sz w:val="19"/>
                                <w:szCs w:val="19"/>
                              </w:rPr>
                              <w:t>C</w:t>
                            </w:r>
                            <w:r w:rsidRPr="00BB22F1">
                              <w:rPr>
                                <w:rFonts w:ascii="Arial" w:hAnsi="Arial" w:cs="Arial"/>
                                <w:sz w:val="19"/>
                                <w:szCs w:val="19"/>
                              </w:rPr>
                              <w:t xml:space="preserve">ontact: </w:t>
                            </w:r>
                            <w:r w:rsidRPr="00BB22F1">
                              <w:rPr>
                                <w:rFonts w:ascii="Arial" w:hAnsi="Arial" w:cs="Arial"/>
                                <w:b/>
                                <w:bCs/>
                                <w:sz w:val="19"/>
                                <w:szCs w:val="19"/>
                              </w:rPr>
                              <w:t>Lori Kalscheuer</w:t>
                            </w:r>
                            <w:r w:rsidRPr="00BB22F1">
                              <w:rPr>
                                <w:rFonts w:ascii="Arial" w:hAnsi="Arial" w:cs="Arial"/>
                                <w:sz w:val="19"/>
                                <w:szCs w:val="19"/>
                              </w:rPr>
                              <w:t>, 608/441-1250</w:t>
                            </w:r>
                          </w:p>
                          <w:p w14:paraId="75958954"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Agricultural Bankers Section Board,</w:t>
                            </w:r>
                            <w:r w:rsidR="00FD3298">
                              <w:rPr>
                                <w:rFonts w:ascii="Arial" w:hAnsi="Arial" w:cs="Arial"/>
                                <w:sz w:val="19"/>
                                <w:szCs w:val="19"/>
                              </w:rPr>
                              <w:t xml:space="preserve"> </w:t>
                            </w:r>
                            <w:r w:rsidRPr="00BB22F1">
                              <w:rPr>
                                <w:rFonts w:ascii="Arial" w:hAnsi="Arial" w:cs="Arial"/>
                                <w:sz w:val="19"/>
                                <w:szCs w:val="19"/>
                              </w:rPr>
                              <w:t>with members who specialize in agricultural</w:t>
                            </w:r>
                            <w:r w:rsidR="00FD3298">
                              <w:rPr>
                                <w:rFonts w:ascii="Arial" w:hAnsi="Arial" w:cs="Arial"/>
                                <w:sz w:val="19"/>
                                <w:szCs w:val="19"/>
                              </w:rPr>
                              <w:t xml:space="preserve"> </w:t>
                            </w:r>
                            <w:r w:rsidRPr="00BB22F1">
                              <w:rPr>
                                <w:rFonts w:ascii="Arial" w:hAnsi="Arial" w:cs="Arial"/>
                                <w:sz w:val="19"/>
                                <w:szCs w:val="19"/>
                              </w:rPr>
                              <w:t>lending, is very active in government relations</w:t>
                            </w:r>
                            <w:r w:rsidR="00FD3298">
                              <w:rPr>
                                <w:rFonts w:ascii="Arial" w:hAnsi="Arial" w:cs="Arial"/>
                                <w:sz w:val="19"/>
                                <w:szCs w:val="19"/>
                              </w:rPr>
                              <w:t xml:space="preserve"> </w:t>
                            </w:r>
                            <w:r w:rsidRPr="00BB22F1">
                              <w:rPr>
                                <w:rFonts w:ascii="Arial" w:hAnsi="Arial" w:cs="Arial"/>
                                <w:sz w:val="19"/>
                                <w:szCs w:val="19"/>
                              </w:rPr>
                              <w:t>as it affects agriculture. They meet four to six</w:t>
                            </w:r>
                            <w:r w:rsidR="00FD3298">
                              <w:rPr>
                                <w:rFonts w:ascii="Arial" w:hAnsi="Arial" w:cs="Arial"/>
                                <w:sz w:val="19"/>
                                <w:szCs w:val="19"/>
                              </w:rPr>
                              <w:t xml:space="preserve"> </w:t>
                            </w:r>
                            <w:r w:rsidRPr="00BB22F1">
                              <w:rPr>
                                <w:rFonts w:ascii="Arial" w:hAnsi="Arial" w:cs="Arial"/>
                                <w:sz w:val="19"/>
                                <w:szCs w:val="19"/>
                              </w:rPr>
                              <w:t>times per year and oversee and plan the WBA</w:t>
                            </w:r>
                            <w:r w:rsidR="00FD3298">
                              <w:rPr>
                                <w:rFonts w:ascii="Arial" w:hAnsi="Arial" w:cs="Arial"/>
                                <w:sz w:val="19"/>
                                <w:szCs w:val="19"/>
                              </w:rPr>
                              <w:t xml:space="preserve"> </w:t>
                            </w:r>
                            <w:r w:rsidRPr="00BB22F1">
                              <w:rPr>
                                <w:rFonts w:ascii="Arial" w:hAnsi="Arial" w:cs="Arial"/>
                                <w:sz w:val="19"/>
                                <w:szCs w:val="19"/>
                              </w:rPr>
                              <w:t>Agricultural Bankers Conference, and other</w:t>
                            </w:r>
                            <w:r w:rsidR="00FD3298">
                              <w:rPr>
                                <w:rFonts w:ascii="Arial" w:hAnsi="Arial" w:cs="Arial"/>
                                <w:sz w:val="19"/>
                                <w:szCs w:val="19"/>
                              </w:rPr>
                              <w:t xml:space="preserve"> </w:t>
                            </w:r>
                            <w:r w:rsidRPr="00BB22F1">
                              <w:rPr>
                                <w:rFonts w:ascii="Arial" w:hAnsi="Arial" w:cs="Arial"/>
                                <w:sz w:val="19"/>
                                <w:szCs w:val="19"/>
                              </w:rPr>
                              <w:t>ag-related events. Members receive a monthly</w:t>
                            </w:r>
                            <w:r w:rsidR="00FD3298">
                              <w:rPr>
                                <w:rFonts w:ascii="Arial" w:hAnsi="Arial" w:cs="Arial"/>
                                <w:sz w:val="19"/>
                                <w:szCs w:val="19"/>
                              </w:rPr>
                              <w:t xml:space="preserve"> </w:t>
                            </w:r>
                            <w:r w:rsidRPr="00BB22F1">
                              <w:rPr>
                                <w:rFonts w:ascii="Arial" w:hAnsi="Arial" w:cs="Arial"/>
                                <w:sz w:val="19"/>
                                <w:szCs w:val="19"/>
                              </w:rPr>
                              <w:t>newsletter, membership directory and educational</w:t>
                            </w:r>
                            <w:r w:rsidR="00FD3298">
                              <w:rPr>
                                <w:rFonts w:ascii="Arial" w:hAnsi="Arial" w:cs="Arial"/>
                                <w:sz w:val="19"/>
                                <w:szCs w:val="19"/>
                              </w:rPr>
                              <w:t xml:space="preserve"> </w:t>
                            </w:r>
                            <w:r w:rsidRPr="00BB22F1">
                              <w:rPr>
                                <w:rFonts w:ascii="Arial" w:hAnsi="Arial" w:cs="Arial"/>
                                <w:sz w:val="19"/>
                                <w:szCs w:val="19"/>
                              </w:rPr>
                              <w:t>discounts. There are currently 120 members.</w:t>
                            </w:r>
                          </w:p>
                          <w:p w14:paraId="04C24671"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2C151852" w14:textId="77777777" w:rsidR="00F1301E" w:rsidRPr="00F1301E" w:rsidRDefault="00F1301E" w:rsidP="00F1301E">
                            <w:pPr>
                              <w:spacing w:line="240" w:lineRule="atLeast"/>
                              <w:rPr>
                                <w:rFonts w:ascii="Arial" w:hAnsi="Arial" w:cs="Arial"/>
                                <w:b/>
                                <w:sz w:val="19"/>
                                <w:szCs w:val="19"/>
                              </w:rPr>
                            </w:pPr>
                            <w:r w:rsidRPr="00F1301E">
                              <w:rPr>
                                <w:rFonts w:ascii="Arial" w:hAnsi="Arial" w:cs="Arial"/>
                                <w:b/>
                                <w:sz w:val="19"/>
                                <w:szCs w:val="19"/>
                              </w:rPr>
                              <w:t xml:space="preserve">WBA BOLT </w:t>
                            </w:r>
                            <w:r w:rsidR="00FD3298">
                              <w:rPr>
                                <w:rFonts w:ascii="Arial" w:hAnsi="Arial" w:cs="Arial"/>
                                <w:b/>
                                <w:sz w:val="19"/>
                                <w:szCs w:val="19"/>
                              </w:rPr>
                              <w:t>Section Board</w:t>
                            </w:r>
                          </w:p>
                          <w:p w14:paraId="4052CF4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1C59B52" w14:textId="61A54FD4" w:rsidR="00FD3298" w:rsidRPr="00FD3298" w:rsidRDefault="00F1301E" w:rsidP="00FD3298">
                            <w:pPr>
                              <w:spacing w:line="240" w:lineRule="atLeast"/>
                              <w:rPr>
                                <w:rFonts w:ascii="Arial" w:hAnsi="Arial" w:cs="Arial"/>
                                <w:sz w:val="19"/>
                                <w:szCs w:val="19"/>
                              </w:rPr>
                            </w:pPr>
                            <w:r w:rsidRPr="00F1301E">
                              <w:rPr>
                                <w:rFonts w:ascii="Arial" w:hAnsi="Arial" w:cs="Arial"/>
                                <w:sz w:val="19"/>
                                <w:szCs w:val="19"/>
                              </w:rPr>
                              <w:t xml:space="preserve">Contact: </w:t>
                            </w:r>
                            <w:r w:rsidR="00FD3298" w:rsidRPr="00FD3298">
                              <w:rPr>
                                <w:rFonts w:ascii="Arial" w:hAnsi="Arial" w:cs="Arial"/>
                                <w:b/>
                                <w:sz w:val="19"/>
                                <w:szCs w:val="19"/>
                              </w:rPr>
                              <w:t>Lori Kalscheuer</w:t>
                            </w:r>
                            <w:r w:rsidR="00FD3298" w:rsidRPr="00FD3298">
                              <w:rPr>
                                <w:rFonts w:ascii="Arial" w:hAnsi="Arial" w:cs="Arial"/>
                                <w:sz w:val="19"/>
                                <w:szCs w:val="19"/>
                              </w:rPr>
                              <w:t>, 608/441-1250</w:t>
                            </w:r>
                          </w:p>
                          <w:p w14:paraId="44E49C4A" w14:textId="77777777" w:rsidR="00F1301E" w:rsidRPr="00FD3298" w:rsidRDefault="00FD3298" w:rsidP="0047498E">
                            <w:pPr>
                              <w:spacing w:line="240" w:lineRule="atLeast"/>
                              <w:rPr>
                                <w:rFonts w:ascii="Arial" w:hAnsi="Arial" w:cs="Arial"/>
                                <w:sz w:val="19"/>
                                <w:szCs w:val="19"/>
                              </w:rPr>
                            </w:pPr>
                            <w:r w:rsidRPr="00FD3298">
                              <w:rPr>
                                <w:rFonts w:ascii="Arial" w:hAnsi="Arial" w:cs="Arial"/>
                                <w:sz w:val="19"/>
                                <w:szCs w:val="19"/>
                              </w:rPr>
                              <w:t xml:space="preserve">The WBA Building our Leaders of Tomorrow (BOLT) Board helps to advance the mission of building exceptional leaders through involvement, peer networking, educational </w:t>
                            </w:r>
                            <w:r w:rsidR="006F11C0">
                              <w:rPr>
                                <w:rFonts w:ascii="Arial" w:hAnsi="Arial" w:cs="Arial"/>
                                <w:sz w:val="19"/>
                                <w:szCs w:val="19"/>
                              </w:rPr>
                              <w:t>growth</w:t>
                            </w:r>
                            <w:r w:rsidRPr="00FD3298">
                              <w:rPr>
                                <w:rFonts w:ascii="Arial" w:hAnsi="Arial" w:cs="Arial"/>
                                <w:sz w:val="19"/>
                                <w:szCs w:val="19"/>
                              </w:rPr>
                              <w:t xml:space="preserve"> and leadership development. The Board meets four to six times per year to oversee the WBA BOLT Leadership Summits, Regional Peer Group Meetings and other membership activities. </w:t>
                            </w:r>
                          </w:p>
                          <w:p w14:paraId="114C9455" w14:textId="77777777" w:rsidR="00BB22F1" w:rsidRPr="00F1301E" w:rsidRDefault="00BB22F1" w:rsidP="00F1301E">
                            <w:pPr>
                              <w:autoSpaceDE w:val="0"/>
                              <w:autoSpaceDN w:val="0"/>
                              <w:adjustRightInd w:val="0"/>
                              <w:spacing w:line="240" w:lineRule="atLeast"/>
                              <w:rPr>
                                <w:rFonts w:ascii="Arial" w:hAnsi="Arial" w:cs="Arial"/>
                                <w:sz w:val="19"/>
                                <w:szCs w:val="19"/>
                              </w:rPr>
                            </w:pPr>
                          </w:p>
                          <w:p w14:paraId="41E3455D"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Financial Crimes Committee</w:t>
                            </w:r>
                          </w:p>
                          <w:p w14:paraId="46E8DB6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E34BC80" w14:textId="5DD6A493"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884F87">
                              <w:rPr>
                                <w:rFonts w:ascii="Arial" w:hAnsi="Arial" w:cs="Arial"/>
                                <w:b/>
                                <w:bCs/>
                                <w:sz w:val="19"/>
                                <w:szCs w:val="19"/>
                              </w:rPr>
                              <w:t>Scott Birrenkott</w:t>
                            </w:r>
                            <w:r w:rsidRPr="00BB22F1">
                              <w:rPr>
                                <w:rFonts w:ascii="Arial" w:hAnsi="Arial" w:cs="Arial"/>
                                <w:sz w:val="19"/>
                                <w:szCs w:val="19"/>
                              </w:rPr>
                              <w:t>, 608/441-12</w:t>
                            </w:r>
                            <w:r w:rsidR="00884F87">
                              <w:rPr>
                                <w:rFonts w:ascii="Arial" w:hAnsi="Arial" w:cs="Arial"/>
                                <w:sz w:val="19"/>
                                <w:szCs w:val="19"/>
                              </w:rPr>
                              <w:t>44</w:t>
                            </w:r>
                          </w:p>
                          <w:p w14:paraId="78307767"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Financial Crimes Committee serves</w:t>
                            </w:r>
                            <w:r w:rsidR="00FD3298">
                              <w:rPr>
                                <w:rFonts w:ascii="Arial" w:hAnsi="Arial" w:cs="Arial"/>
                                <w:sz w:val="19"/>
                                <w:szCs w:val="19"/>
                              </w:rPr>
                              <w:t xml:space="preserve"> </w:t>
                            </w:r>
                            <w:r w:rsidRPr="00BB22F1">
                              <w:rPr>
                                <w:rFonts w:ascii="Arial" w:hAnsi="Arial" w:cs="Arial"/>
                                <w:sz w:val="19"/>
                                <w:szCs w:val="19"/>
                              </w:rPr>
                              <w:t>to inform and educate the Wisconsin banking</w:t>
                            </w:r>
                            <w:r w:rsidR="00FD3298">
                              <w:rPr>
                                <w:rFonts w:ascii="Arial" w:hAnsi="Arial" w:cs="Arial"/>
                                <w:sz w:val="19"/>
                                <w:szCs w:val="19"/>
                              </w:rPr>
                              <w:t xml:space="preserve"> </w:t>
                            </w:r>
                            <w:r w:rsidRPr="00BB22F1">
                              <w:rPr>
                                <w:rFonts w:ascii="Arial" w:hAnsi="Arial" w:cs="Arial"/>
                                <w:sz w:val="19"/>
                                <w:szCs w:val="19"/>
                              </w:rPr>
                              <w:t xml:space="preserve">industry, law enforcement and the </w:t>
                            </w:r>
                            <w:proofErr w:type="gramStart"/>
                            <w:r w:rsidRPr="00BB22F1">
                              <w:rPr>
                                <w:rFonts w:ascii="Arial" w:hAnsi="Arial" w:cs="Arial"/>
                                <w:sz w:val="19"/>
                                <w:szCs w:val="19"/>
                              </w:rPr>
                              <w:t>general</w:t>
                            </w:r>
                            <w:r w:rsidR="00FD3298">
                              <w:rPr>
                                <w:rFonts w:ascii="Arial" w:hAnsi="Arial" w:cs="Arial"/>
                                <w:sz w:val="19"/>
                                <w:szCs w:val="19"/>
                              </w:rPr>
                              <w:t xml:space="preserve"> </w:t>
                            </w:r>
                            <w:r w:rsidRPr="00BB22F1">
                              <w:rPr>
                                <w:rFonts w:ascii="Arial" w:hAnsi="Arial" w:cs="Arial"/>
                                <w:sz w:val="19"/>
                                <w:szCs w:val="19"/>
                              </w:rPr>
                              <w:t>public</w:t>
                            </w:r>
                            <w:proofErr w:type="gramEnd"/>
                            <w:r w:rsidRPr="00BB22F1">
                              <w:rPr>
                                <w:rFonts w:ascii="Arial" w:hAnsi="Arial" w:cs="Arial"/>
                                <w:sz w:val="19"/>
                                <w:szCs w:val="19"/>
                              </w:rPr>
                              <w:t xml:space="preserve"> on the changing security and criminal</w:t>
                            </w:r>
                            <w:r w:rsidR="00FD3298">
                              <w:rPr>
                                <w:rFonts w:ascii="Arial" w:hAnsi="Arial" w:cs="Arial"/>
                                <w:sz w:val="19"/>
                                <w:szCs w:val="19"/>
                              </w:rPr>
                              <w:t xml:space="preserve"> </w:t>
                            </w:r>
                            <w:r w:rsidRPr="00BB22F1">
                              <w:rPr>
                                <w:rFonts w:ascii="Arial" w:hAnsi="Arial" w:cs="Arial"/>
                                <w:sz w:val="19"/>
                                <w:szCs w:val="19"/>
                              </w:rPr>
                              <w:t>threats to the financial sector and develops</w:t>
                            </w:r>
                            <w:r w:rsidR="00FD3298">
                              <w:rPr>
                                <w:rFonts w:ascii="Arial" w:hAnsi="Arial" w:cs="Arial"/>
                                <w:sz w:val="19"/>
                                <w:szCs w:val="19"/>
                              </w:rPr>
                              <w:t xml:space="preserve"> </w:t>
                            </w:r>
                            <w:r w:rsidRPr="00BB22F1">
                              <w:rPr>
                                <w:rFonts w:ascii="Arial" w:hAnsi="Arial" w:cs="Arial"/>
                                <w:sz w:val="19"/>
                                <w:szCs w:val="19"/>
                              </w:rPr>
                              <w:t>solutions to those threats. In addition, this</w:t>
                            </w:r>
                            <w:r w:rsidR="00FD3298">
                              <w:rPr>
                                <w:rFonts w:ascii="Arial" w:hAnsi="Arial" w:cs="Arial"/>
                                <w:sz w:val="19"/>
                                <w:szCs w:val="19"/>
                              </w:rPr>
                              <w:t xml:space="preserve"> </w:t>
                            </w:r>
                            <w:r w:rsidR="00D474D3">
                              <w:rPr>
                                <w:rFonts w:ascii="Arial" w:hAnsi="Arial" w:cs="Arial"/>
                                <w:sz w:val="19"/>
                                <w:szCs w:val="19"/>
                              </w:rPr>
                              <w:br/>
                            </w:r>
                            <w:r w:rsidRPr="00BB22F1">
                              <w:rPr>
                                <w:rFonts w:ascii="Arial" w:hAnsi="Arial" w:cs="Arial"/>
                                <w:sz w:val="19"/>
                                <w:szCs w:val="19"/>
                              </w:rPr>
                              <w:t>group monitors financial crimes legislation and</w:t>
                            </w:r>
                            <w:r w:rsidR="00FD3298">
                              <w:rPr>
                                <w:rFonts w:ascii="Arial" w:hAnsi="Arial" w:cs="Arial"/>
                                <w:sz w:val="19"/>
                                <w:szCs w:val="19"/>
                              </w:rPr>
                              <w:t xml:space="preserve"> </w:t>
                            </w:r>
                            <w:r w:rsidRPr="00BB22F1">
                              <w:rPr>
                                <w:rFonts w:ascii="Arial" w:hAnsi="Arial" w:cs="Arial"/>
                                <w:sz w:val="19"/>
                                <w:szCs w:val="19"/>
                              </w:rPr>
                              <w:t>pla</w:t>
                            </w:r>
                            <w:r w:rsidR="0047498E">
                              <w:rPr>
                                <w:rFonts w:ascii="Arial" w:hAnsi="Arial" w:cs="Arial"/>
                                <w:sz w:val="19"/>
                                <w:szCs w:val="19"/>
                              </w:rPr>
                              <w:t>ns the WB Secure-I.T.</w:t>
                            </w:r>
                            <w:r w:rsidR="00FD3298">
                              <w:rPr>
                                <w:rFonts w:ascii="Arial" w:hAnsi="Arial" w:cs="Arial"/>
                                <w:sz w:val="19"/>
                                <w:szCs w:val="19"/>
                              </w:rPr>
                              <w:t xml:space="preserve"> </w:t>
                            </w:r>
                            <w:r w:rsidRPr="00BB22F1">
                              <w:rPr>
                                <w:rFonts w:ascii="Arial" w:hAnsi="Arial" w:cs="Arial"/>
                                <w:sz w:val="19"/>
                                <w:szCs w:val="19"/>
                              </w:rPr>
                              <w:t>Conference. Meetings are quarterly.</w:t>
                            </w:r>
                          </w:p>
                          <w:p w14:paraId="7661A2D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1AB074F6"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w:t>
                            </w:r>
                            <w:r w:rsidR="007E6132">
                              <w:rPr>
                                <w:rFonts w:ascii="Arial" w:hAnsi="Arial" w:cs="Arial"/>
                                <w:b/>
                                <w:bCs/>
                                <w:sz w:val="19"/>
                                <w:szCs w:val="19"/>
                              </w:rPr>
                              <w:t>F</w:t>
                            </w:r>
                            <w:r w:rsidRPr="00BB22F1">
                              <w:rPr>
                                <w:rFonts w:ascii="Arial" w:hAnsi="Arial" w:cs="Arial"/>
                                <w:b/>
                                <w:bCs/>
                                <w:sz w:val="19"/>
                                <w:szCs w:val="19"/>
                              </w:rPr>
                              <w:t xml:space="preserve"> Financial Literacy Advisory Board</w:t>
                            </w:r>
                          </w:p>
                          <w:p w14:paraId="7E83C207"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1FB77D62" w14:textId="06ECC65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3CC7">
                              <w:rPr>
                                <w:rFonts w:ascii="Arial" w:hAnsi="Arial" w:cs="Arial"/>
                                <w:b/>
                                <w:bCs/>
                                <w:sz w:val="19"/>
                                <w:szCs w:val="19"/>
                              </w:rPr>
                              <w:t>Hannah Flanders</w:t>
                            </w:r>
                            <w:r w:rsidRPr="00BB22F1">
                              <w:rPr>
                                <w:rFonts w:ascii="Arial" w:hAnsi="Arial" w:cs="Arial"/>
                                <w:sz w:val="19"/>
                                <w:szCs w:val="19"/>
                              </w:rPr>
                              <w:t>, 608/441-12</w:t>
                            </w:r>
                            <w:r w:rsidR="000A3CC7">
                              <w:rPr>
                                <w:rFonts w:ascii="Arial" w:hAnsi="Arial" w:cs="Arial"/>
                                <w:sz w:val="19"/>
                                <w:szCs w:val="19"/>
                              </w:rPr>
                              <w:t>37</w:t>
                            </w:r>
                          </w:p>
                          <w:p w14:paraId="5D51CF5F" w14:textId="77777777" w:rsidR="008F1674" w:rsidRPr="008F1674" w:rsidRDefault="008F1674" w:rsidP="008F1674">
                            <w:pPr>
                              <w:rPr>
                                <w:rFonts w:ascii="Arial" w:hAnsi="Arial" w:cs="Arial"/>
                                <w:sz w:val="19"/>
                                <w:szCs w:val="19"/>
                              </w:rPr>
                            </w:pPr>
                            <w:r w:rsidRPr="008F1674">
                              <w:rPr>
                                <w:rFonts w:ascii="Arial" w:hAnsi="Arial" w:cs="Arial"/>
                                <w:sz w:val="19"/>
                                <w:szCs w:val="19"/>
                              </w:rPr>
                              <w:t>The Financial Literacy Advisory Board represents bankers involved in WBA’s financial education efforts and assists the Wisconsin Bankers Foundation Board of Directors with several programs, including planning an annual training conference, creating the yearly Reading Raises Interest Kits, and providing insight on Foundation initiatives. The group meets in-person once per year, with up to four conference calls.  </w:t>
                            </w:r>
                          </w:p>
                          <w:p w14:paraId="268D6740" w14:textId="77777777" w:rsidR="0047498E" w:rsidRPr="008F1674" w:rsidRDefault="0047498E" w:rsidP="00BB22F1">
                            <w:pPr>
                              <w:autoSpaceDE w:val="0"/>
                              <w:autoSpaceDN w:val="0"/>
                              <w:adjustRightInd w:val="0"/>
                              <w:spacing w:line="240" w:lineRule="exact"/>
                              <w:rPr>
                                <w:rFonts w:ascii="Arial" w:hAnsi="Arial" w:cs="Arial"/>
                                <w:sz w:val="19"/>
                                <w:szCs w:val="19"/>
                              </w:rPr>
                            </w:pPr>
                          </w:p>
                          <w:p w14:paraId="19BEBFC5" w14:textId="77777777" w:rsidR="0047498E" w:rsidRDefault="0047498E" w:rsidP="00BB22F1">
                            <w:pPr>
                              <w:autoSpaceDE w:val="0"/>
                              <w:autoSpaceDN w:val="0"/>
                              <w:adjustRightInd w:val="0"/>
                              <w:spacing w:line="240" w:lineRule="exact"/>
                              <w:rPr>
                                <w:rFonts w:ascii="Arial" w:hAnsi="Arial" w:cs="Arial"/>
                                <w:sz w:val="19"/>
                                <w:szCs w:val="19"/>
                              </w:rPr>
                            </w:pPr>
                          </w:p>
                          <w:p w14:paraId="45CFA0EA" w14:textId="77777777" w:rsidR="0047498E" w:rsidRDefault="0047498E" w:rsidP="00BB22F1">
                            <w:pPr>
                              <w:autoSpaceDE w:val="0"/>
                              <w:autoSpaceDN w:val="0"/>
                              <w:adjustRightInd w:val="0"/>
                              <w:spacing w:line="240" w:lineRule="exact"/>
                              <w:rPr>
                                <w:rFonts w:ascii="Arial" w:hAnsi="Arial" w:cs="Arial"/>
                                <w:sz w:val="19"/>
                                <w:szCs w:val="19"/>
                              </w:rPr>
                            </w:pPr>
                          </w:p>
                          <w:p w14:paraId="495CFB43" w14:textId="77777777" w:rsidR="0047498E" w:rsidRDefault="0047498E" w:rsidP="00BB22F1">
                            <w:pPr>
                              <w:autoSpaceDE w:val="0"/>
                              <w:autoSpaceDN w:val="0"/>
                              <w:adjustRightInd w:val="0"/>
                              <w:spacing w:line="240" w:lineRule="exact"/>
                              <w:rPr>
                                <w:rFonts w:ascii="Arial" w:hAnsi="Arial" w:cs="Arial"/>
                                <w:sz w:val="19"/>
                                <w:szCs w:val="19"/>
                              </w:rPr>
                            </w:pPr>
                          </w:p>
                          <w:p w14:paraId="0F201368" w14:textId="77777777" w:rsidR="008F1674" w:rsidRDefault="008F1674" w:rsidP="00BB22F1">
                            <w:pPr>
                              <w:autoSpaceDE w:val="0"/>
                              <w:autoSpaceDN w:val="0"/>
                              <w:adjustRightInd w:val="0"/>
                              <w:spacing w:line="240" w:lineRule="exact"/>
                              <w:rPr>
                                <w:rFonts w:ascii="Arial" w:hAnsi="Arial" w:cs="Arial"/>
                                <w:sz w:val="19"/>
                                <w:szCs w:val="19"/>
                              </w:rPr>
                            </w:pPr>
                          </w:p>
                          <w:p w14:paraId="5C953CFE"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FIPCO</w:t>
                            </w:r>
                            <w:r w:rsidRPr="00BB22F1">
                              <w:rPr>
                                <w:rFonts w:ascii="Arial" w:hAnsi="Arial" w:cs="Arial"/>
                                <w:b/>
                                <w:bCs/>
                                <w:sz w:val="19"/>
                                <w:szCs w:val="19"/>
                                <w:vertAlign w:val="superscript"/>
                              </w:rPr>
                              <w:t>®</w:t>
                            </w:r>
                            <w:r w:rsidRPr="00BB22F1">
                              <w:rPr>
                                <w:rFonts w:ascii="Arial" w:hAnsi="Arial" w:cs="Arial"/>
                                <w:b/>
                                <w:bCs/>
                                <w:sz w:val="19"/>
                                <w:szCs w:val="19"/>
                              </w:rPr>
                              <w:t xml:space="preserve"> Software Users’ Committee</w:t>
                            </w:r>
                          </w:p>
                          <w:p w14:paraId="6451CFA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1987C1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Pr="00BB22F1">
                              <w:rPr>
                                <w:rFonts w:ascii="Arial" w:hAnsi="Arial" w:cs="Arial"/>
                                <w:b/>
                                <w:bCs/>
                                <w:sz w:val="19"/>
                                <w:szCs w:val="19"/>
                              </w:rPr>
                              <w:t>Annette Witkowski</w:t>
                            </w:r>
                            <w:r w:rsidRPr="00BB22F1">
                              <w:rPr>
                                <w:rFonts w:ascii="Arial" w:hAnsi="Arial" w:cs="Arial"/>
                                <w:sz w:val="19"/>
                                <w:szCs w:val="19"/>
                              </w:rPr>
                              <w:t>, 608/441-1238</w:t>
                            </w:r>
                          </w:p>
                          <w:p w14:paraId="41DDFF5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FIPCO Software Users’ Committee meets</w:t>
                            </w:r>
                          </w:p>
                          <w:p w14:paraId="7C9A474E"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quarterly and has 15 representatives from</w:t>
                            </w:r>
                            <w:r w:rsidR="00FD3298">
                              <w:rPr>
                                <w:rFonts w:ascii="Arial" w:hAnsi="Arial" w:cs="Arial"/>
                                <w:sz w:val="19"/>
                                <w:szCs w:val="19"/>
                              </w:rPr>
                              <w:t xml:space="preserve"> </w:t>
                            </w:r>
                            <w:r w:rsidR="0047498E">
                              <w:rPr>
                                <w:rFonts w:ascii="Arial" w:hAnsi="Arial" w:cs="Arial"/>
                                <w:sz w:val="19"/>
                                <w:szCs w:val="19"/>
                              </w:rPr>
                              <w:t xml:space="preserve">banks </w:t>
                            </w:r>
                            <w:r w:rsidRPr="00BB22F1">
                              <w:rPr>
                                <w:rFonts w:ascii="Arial" w:hAnsi="Arial" w:cs="Arial"/>
                                <w:sz w:val="19"/>
                                <w:szCs w:val="19"/>
                              </w:rPr>
                              <w:t>us</w:t>
                            </w:r>
                            <w:r w:rsidR="0047498E">
                              <w:rPr>
                                <w:rFonts w:ascii="Arial" w:hAnsi="Arial" w:cs="Arial"/>
                                <w:sz w:val="19"/>
                                <w:szCs w:val="19"/>
                              </w:rPr>
                              <w:t xml:space="preserve">ing </w:t>
                            </w:r>
                            <w:r w:rsidRPr="00A335CC">
                              <w:rPr>
                                <w:rFonts w:ascii="Arial" w:hAnsi="Arial" w:cs="Arial"/>
                                <w:i/>
                                <w:sz w:val="19"/>
                                <w:szCs w:val="19"/>
                              </w:rPr>
                              <w:t>Compliance Concierge</w:t>
                            </w:r>
                            <w:r w:rsidRPr="00A335CC">
                              <w:rPr>
                                <w:rFonts w:ascii="Arial" w:hAnsi="Arial" w:cs="Arial"/>
                                <w:sz w:val="19"/>
                                <w:szCs w:val="19"/>
                                <w:vertAlign w:val="superscript"/>
                              </w:rPr>
                              <w:t>™</w:t>
                            </w:r>
                            <w:r w:rsidRPr="00BB22F1">
                              <w:rPr>
                                <w:rFonts w:ascii="Arial" w:hAnsi="Arial" w:cs="Arial"/>
                                <w:sz w:val="19"/>
                                <w:szCs w:val="19"/>
                              </w:rPr>
                              <w:t xml:space="preserve"> Loan, Deposit</w:t>
                            </w:r>
                            <w:r w:rsidR="00FD3298">
                              <w:rPr>
                                <w:rFonts w:ascii="Arial" w:hAnsi="Arial" w:cs="Arial"/>
                                <w:sz w:val="19"/>
                                <w:szCs w:val="19"/>
                              </w:rPr>
                              <w:t xml:space="preserve"> </w:t>
                            </w:r>
                            <w:r w:rsidRPr="00BB22F1">
                              <w:rPr>
                                <w:rFonts w:ascii="Arial" w:hAnsi="Arial" w:cs="Arial"/>
                                <w:sz w:val="19"/>
                                <w:szCs w:val="19"/>
                              </w:rPr>
                              <w:t>and Mortgage. The committee serves as an</w:t>
                            </w:r>
                            <w:r w:rsidR="00FD3298">
                              <w:rPr>
                                <w:rFonts w:ascii="Arial" w:hAnsi="Arial" w:cs="Arial"/>
                                <w:sz w:val="19"/>
                                <w:szCs w:val="19"/>
                              </w:rPr>
                              <w:t xml:space="preserve"> </w:t>
                            </w:r>
                            <w:r w:rsidRPr="00BB22F1">
                              <w:rPr>
                                <w:rFonts w:ascii="Arial" w:hAnsi="Arial" w:cs="Arial"/>
                                <w:sz w:val="19"/>
                                <w:szCs w:val="19"/>
                              </w:rPr>
                              <w:t>information liaison between all FIPCO</w:t>
                            </w:r>
                            <w:r w:rsidR="006F11C0">
                              <w:rPr>
                                <w:rFonts w:ascii="Arial" w:hAnsi="Arial" w:cs="Arial"/>
                                <w:sz w:val="19"/>
                                <w:szCs w:val="19"/>
                              </w:rPr>
                              <w:t xml:space="preserve"> </w:t>
                            </w:r>
                            <w:r w:rsidRPr="00BB22F1">
                              <w:rPr>
                                <w:rFonts w:ascii="Arial" w:hAnsi="Arial" w:cs="Arial"/>
                                <w:sz w:val="19"/>
                                <w:szCs w:val="19"/>
                              </w:rPr>
                              <w:t>software users and FIPCO staff. The committee</w:t>
                            </w:r>
                            <w:r w:rsidR="00A335CC">
                              <w:rPr>
                                <w:rFonts w:ascii="Arial" w:hAnsi="Arial" w:cs="Arial"/>
                                <w:sz w:val="19"/>
                                <w:szCs w:val="19"/>
                              </w:rPr>
                              <w:t xml:space="preserve"> </w:t>
                            </w:r>
                            <w:r w:rsidRPr="00BB22F1">
                              <w:rPr>
                                <w:rFonts w:ascii="Arial" w:hAnsi="Arial" w:cs="Arial"/>
                                <w:sz w:val="19"/>
                                <w:szCs w:val="19"/>
                              </w:rPr>
                              <w:t>helps plan the FIPCO Compliance &amp; Software</w:t>
                            </w:r>
                            <w:r w:rsidR="00A335CC">
                              <w:rPr>
                                <w:rFonts w:ascii="Arial" w:hAnsi="Arial" w:cs="Arial"/>
                                <w:sz w:val="19"/>
                                <w:szCs w:val="19"/>
                              </w:rPr>
                              <w:t xml:space="preserve"> </w:t>
                            </w:r>
                            <w:r w:rsidRPr="00BB22F1">
                              <w:rPr>
                                <w:rFonts w:ascii="Arial" w:hAnsi="Arial" w:cs="Arial"/>
                                <w:sz w:val="19"/>
                                <w:szCs w:val="19"/>
                              </w:rPr>
                              <w:t>Forums and provides input for future product</w:t>
                            </w:r>
                            <w:r w:rsidR="00A335CC">
                              <w:rPr>
                                <w:rFonts w:ascii="Arial" w:hAnsi="Arial" w:cs="Arial"/>
                                <w:sz w:val="19"/>
                                <w:szCs w:val="19"/>
                              </w:rPr>
                              <w:t xml:space="preserve"> </w:t>
                            </w:r>
                            <w:r w:rsidRPr="00BB22F1">
                              <w:rPr>
                                <w:rFonts w:ascii="Arial" w:hAnsi="Arial" w:cs="Arial"/>
                                <w:sz w:val="19"/>
                                <w:szCs w:val="19"/>
                              </w:rPr>
                              <w:t>enhancements and new products.</w:t>
                            </w:r>
                          </w:p>
                          <w:p w14:paraId="45AE8833" w14:textId="77777777" w:rsidR="00BB22F1" w:rsidRDefault="00BB22F1" w:rsidP="00BB22F1">
                            <w:pPr>
                              <w:autoSpaceDE w:val="0"/>
                              <w:autoSpaceDN w:val="0"/>
                              <w:adjustRightInd w:val="0"/>
                              <w:spacing w:line="240" w:lineRule="exact"/>
                              <w:rPr>
                                <w:rFonts w:ascii="Arial" w:hAnsi="Arial" w:cs="Arial"/>
                                <w:sz w:val="19"/>
                                <w:szCs w:val="19"/>
                              </w:rPr>
                            </w:pPr>
                          </w:p>
                          <w:p w14:paraId="53ABF8F3"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Government Relations Committee</w:t>
                            </w:r>
                          </w:p>
                          <w:p w14:paraId="077A55C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B38678F" w14:textId="65B8805F"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D6D61">
                              <w:rPr>
                                <w:rFonts w:ascii="Arial" w:hAnsi="Arial" w:cs="Arial"/>
                                <w:b/>
                                <w:bCs/>
                                <w:sz w:val="19"/>
                                <w:szCs w:val="19"/>
                              </w:rPr>
                              <w:t>John Cronin</w:t>
                            </w:r>
                            <w:r w:rsidR="00D474D3">
                              <w:rPr>
                                <w:rFonts w:ascii="Arial" w:hAnsi="Arial" w:cs="Arial"/>
                                <w:sz w:val="19"/>
                                <w:szCs w:val="19"/>
                              </w:rPr>
                              <w:t>, 608/441-12</w:t>
                            </w:r>
                            <w:r w:rsidR="004D6D61">
                              <w:rPr>
                                <w:rFonts w:ascii="Arial" w:hAnsi="Arial" w:cs="Arial"/>
                                <w:sz w:val="19"/>
                                <w:szCs w:val="19"/>
                              </w:rPr>
                              <w:t>15</w:t>
                            </w:r>
                          </w:p>
                          <w:p w14:paraId="3DE9DDB9"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Government Relations Committee</w:t>
                            </w:r>
                            <w:r w:rsidR="00FD3298">
                              <w:rPr>
                                <w:rFonts w:ascii="Arial" w:hAnsi="Arial" w:cs="Arial"/>
                                <w:sz w:val="19"/>
                                <w:szCs w:val="19"/>
                              </w:rPr>
                              <w:t xml:space="preserve"> </w:t>
                            </w:r>
                            <w:r w:rsidRPr="00BB22F1">
                              <w:rPr>
                                <w:rFonts w:ascii="Arial" w:hAnsi="Arial" w:cs="Arial"/>
                                <w:sz w:val="19"/>
                                <w:szCs w:val="19"/>
                              </w:rPr>
                              <w:t xml:space="preserve">formulates WBA’s </w:t>
                            </w:r>
                            <w:r w:rsidR="00FD3298">
                              <w:rPr>
                                <w:rFonts w:ascii="Arial" w:hAnsi="Arial" w:cs="Arial"/>
                                <w:sz w:val="19"/>
                                <w:szCs w:val="19"/>
                              </w:rPr>
                              <w:t xml:space="preserve">legislative agenda and </w:t>
                            </w:r>
                            <w:r w:rsidR="00F1301E">
                              <w:rPr>
                                <w:rFonts w:ascii="Arial" w:hAnsi="Arial" w:cs="Arial"/>
                                <w:sz w:val="19"/>
                                <w:szCs w:val="19"/>
                              </w:rPr>
                              <w:t>monitors</w:t>
                            </w:r>
                            <w:r w:rsidR="00FD3298">
                              <w:rPr>
                                <w:rFonts w:ascii="Arial" w:hAnsi="Arial" w:cs="Arial"/>
                                <w:sz w:val="19"/>
                                <w:szCs w:val="19"/>
                              </w:rPr>
                              <w:t xml:space="preserve"> </w:t>
                            </w:r>
                            <w:r w:rsidRPr="00BB22F1">
                              <w:rPr>
                                <w:rFonts w:ascii="Arial" w:hAnsi="Arial" w:cs="Arial"/>
                                <w:sz w:val="19"/>
                                <w:szCs w:val="19"/>
                              </w:rPr>
                              <w:t>legislation that directly or indirectly impacts</w:t>
                            </w:r>
                            <w:r w:rsidR="00FD3298">
                              <w:rPr>
                                <w:rFonts w:ascii="Arial" w:hAnsi="Arial" w:cs="Arial"/>
                                <w:sz w:val="19"/>
                                <w:szCs w:val="19"/>
                              </w:rPr>
                              <w:t xml:space="preserve"> </w:t>
                            </w:r>
                            <w:r w:rsidRPr="00BB22F1">
                              <w:rPr>
                                <w:rFonts w:ascii="Arial" w:hAnsi="Arial" w:cs="Arial"/>
                                <w:sz w:val="19"/>
                                <w:szCs w:val="19"/>
                              </w:rPr>
                              <w:t>Wisconsin’s ta</w:t>
                            </w:r>
                            <w:r w:rsidR="00FD3298">
                              <w:rPr>
                                <w:rFonts w:ascii="Arial" w:hAnsi="Arial" w:cs="Arial"/>
                                <w:sz w:val="19"/>
                                <w:szCs w:val="19"/>
                              </w:rPr>
                              <w:t xml:space="preserve">x-paying financial institutions. The committee has approximately </w:t>
                            </w:r>
                            <w:r w:rsidRPr="00BB22F1">
                              <w:rPr>
                                <w:rFonts w:ascii="Arial" w:hAnsi="Arial" w:cs="Arial"/>
                                <w:sz w:val="19"/>
                                <w:szCs w:val="19"/>
                              </w:rPr>
                              <w:t>six to eight</w:t>
                            </w:r>
                            <w:r w:rsidR="00F1301E">
                              <w:rPr>
                                <w:rFonts w:ascii="Arial" w:hAnsi="Arial" w:cs="Arial"/>
                                <w:sz w:val="19"/>
                                <w:szCs w:val="19"/>
                              </w:rPr>
                              <w:t xml:space="preserve"> </w:t>
                            </w:r>
                            <w:r w:rsidR="00FD3298">
                              <w:rPr>
                                <w:rFonts w:ascii="Arial" w:hAnsi="Arial" w:cs="Arial"/>
                                <w:sz w:val="19"/>
                                <w:szCs w:val="19"/>
                              </w:rPr>
                              <w:t xml:space="preserve">meetings or conference calls </w:t>
                            </w:r>
                            <w:r w:rsidRPr="00BB22F1">
                              <w:rPr>
                                <w:rFonts w:ascii="Arial" w:hAnsi="Arial" w:cs="Arial"/>
                                <w:sz w:val="19"/>
                                <w:szCs w:val="19"/>
                              </w:rPr>
                              <w:t>per year.</w:t>
                            </w:r>
                          </w:p>
                          <w:p w14:paraId="4FEBD6F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5A212D4"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Human Resources Committee</w:t>
                            </w:r>
                          </w:p>
                          <w:p w14:paraId="55B90DBB"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7509A0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7498E">
                              <w:rPr>
                                <w:rFonts w:ascii="Arial" w:hAnsi="Arial" w:cs="Arial"/>
                                <w:b/>
                                <w:bCs/>
                                <w:sz w:val="19"/>
                                <w:szCs w:val="19"/>
                              </w:rPr>
                              <w:t>Miranda Helt</w:t>
                            </w:r>
                            <w:r w:rsidR="0047498E">
                              <w:rPr>
                                <w:rFonts w:ascii="Arial" w:hAnsi="Arial" w:cs="Arial"/>
                                <w:sz w:val="19"/>
                                <w:szCs w:val="19"/>
                              </w:rPr>
                              <w:t>, 608/441-127</w:t>
                            </w:r>
                            <w:r w:rsidRPr="00BB22F1">
                              <w:rPr>
                                <w:rFonts w:ascii="Arial" w:hAnsi="Arial" w:cs="Arial"/>
                                <w:sz w:val="19"/>
                                <w:szCs w:val="19"/>
                              </w:rPr>
                              <w:t>0</w:t>
                            </w:r>
                          </w:p>
                          <w:p w14:paraId="2A329368" w14:textId="77777777" w:rsidR="006F11C0"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Human Resources Committee serves</w:t>
                            </w:r>
                            <w:r w:rsidR="006F11C0">
                              <w:rPr>
                                <w:rFonts w:ascii="Arial" w:hAnsi="Arial" w:cs="Arial"/>
                                <w:sz w:val="19"/>
                                <w:szCs w:val="19"/>
                              </w:rPr>
                              <w:t xml:space="preserve"> </w:t>
                            </w:r>
                          </w:p>
                          <w:p w14:paraId="714DB679"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needs of Human Resources professionals in</w:t>
                            </w:r>
                          </w:p>
                          <w:p w14:paraId="4D5E3AEA"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Wisconsin’s banking industry. Committee</w:t>
                            </w:r>
                            <w:r w:rsidR="00FD3298">
                              <w:rPr>
                                <w:rFonts w:ascii="Arial" w:hAnsi="Arial" w:cs="Arial"/>
                                <w:sz w:val="19"/>
                                <w:szCs w:val="19"/>
                              </w:rPr>
                              <w:t xml:space="preserve"> </w:t>
                            </w:r>
                            <w:r w:rsidRPr="00BB22F1">
                              <w:rPr>
                                <w:rFonts w:ascii="Arial" w:hAnsi="Arial" w:cs="Arial"/>
                                <w:sz w:val="19"/>
                                <w:szCs w:val="19"/>
                              </w:rPr>
                              <w:t>members provide guidance on policy and</w:t>
                            </w:r>
                            <w:r w:rsidR="00FD3298">
                              <w:rPr>
                                <w:rFonts w:ascii="Arial" w:hAnsi="Arial" w:cs="Arial"/>
                                <w:sz w:val="19"/>
                                <w:szCs w:val="19"/>
                              </w:rPr>
                              <w:t xml:space="preserve"> </w:t>
                            </w:r>
                            <w:r w:rsidRPr="00BB22F1">
                              <w:rPr>
                                <w:rFonts w:ascii="Arial" w:hAnsi="Arial" w:cs="Arial"/>
                                <w:sz w:val="19"/>
                                <w:szCs w:val="19"/>
                              </w:rPr>
                              <w:t xml:space="preserve">process issues that impact </w:t>
                            </w:r>
                            <w:r w:rsidR="006F11C0">
                              <w:rPr>
                                <w:rFonts w:ascii="Arial" w:hAnsi="Arial" w:cs="Arial"/>
                                <w:sz w:val="19"/>
                                <w:szCs w:val="19"/>
                              </w:rPr>
                              <w:t>human resources</w:t>
                            </w:r>
                            <w:r w:rsidRPr="00BB22F1">
                              <w:rPr>
                                <w:rFonts w:ascii="Arial" w:hAnsi="Arial" w:cs="Arial"/>
                                <w:sz w:val="19"/>
                                <w:szCs w:val="19"/>
                              </w:rPr>
                              <w:t xml:space="preserve"> management and</w:t>
                            </w:r>
                            <w:r w:rsidR="00FD3298">
                              <w:rPr>
                                <w:rFonts w:ascii="Arial" w:hAnsi="Arial" w:cs="Arial"/>
                                <w:sz w:val="19"/>
                                <w:szCs w:val="19"/>
                              </w:rPr>
                              <w:t xml:space="preserve"> </w:t>
                            </w:r>
                            <w:r w:rsidRPr="00BB22F1">
                              <w:rPr>
                                <w:rFonts w:ascii="Arial" w:hAnsi="Arial" w:cs="Arial"/>
                                <w:sz w:val="19"/>
                                <w:szCs w:val="19"/>
                              </w:rPr>
                              <w:t>give input on how WBA can best meet banking</w:t>
                            </w:r>
                            <w:r w:rsidR="00FD3298">
                              <w:rPr>
                                <w:rFonts w:ascii="Arial" w:hAnsi="Arial" w:cs="Arial"/>
                                <w:sz w:val="19"/>
                                <w:szCs w:val="19"/>
                              </w:rPr>
                              <w:t xml:space="preserve"> </w:t>
                            </w:r>
                            <w:r w:rsidRPr="00BB22F1">
                              <w:rPr>
                                <w:rFonts w:ascii="Arial" w:hAnsi="Arial" w:cs="Arial"/>
                                <w:sz w:val="19"/>
                                <w:szCs w:val="19"/>
                              </w:rPr>
                              <w:t>employee needs. They oversee and plan the</w:t>
                            </w:r>
                            <w:r w:rsidR="00FD3298">
                              <w:rPr>
                                <w:rFonts w:ascii="Arial" w:hAnsi="Arial" w:cs="Arial"/>
                                <w:sz w:val="19"/>
                                <w:szCs w:val="19"/>
                              </w:rPr>
                              <w:t xml:space="preserve"> </w:t>
                            </w:r>
                            <w:r w:rsidRPr="00BB22F1">
                              <w:rPr>
                                <w:rFonts w:ascii="Arial" w:hAnsi="Arial" w:cs="Arial"/>
                                <w:sz w:val="19"/>
                                <w:szCs w:val="19"/>
                              </w:rPr>
                              <w:t>WBA Human Resources Conference and other</w:t>
                            </w:r>
                            <w:r w:rsidR="00FD3298">
                              <w:rPr>
                                <w:rFonts w:ascii="Arial" w:hAnsi="Arial" w:cs="Arial"/>
                                <w:sz w:val="19"/>
                                <w:szCs w:val="19"/>
                              </w:rPr>
                              <w:t xml:space="preserve"> </w:t>
                            </w:r>
                            <w:r w:rsidRPr="00BB22F1">
                              <w:rPr>
                                <w:rFonts w:ascii="Arial" w:hAnsi="Arial" w:cs="Arial"/>
                                <w:sz w:val="19"/>
                                <w:szCs w:val="19"/>
                              </w:rPr>
                              <w:t>educational events. Meetings are quarterly.</w:t>
                            </w:r>
                          </w:p>
                          <w:p w14:paraId="3306FFB2"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E8C1D97"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058001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B089B8B" w14:textId="30CD8BDC"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884F87">
                              <w:rPr>
                                <w:rFonts w:ascii="Arial" w:hAnsi="Arial" w:cs="Arial"/>
                                <w:b/>
                                <w:bCs/>
                                <w:sz w:val="19"/>
                                <w:szCs w:val="19"/>
                              </w:rPr>
                              <w:t>Cassie Krause</w:t>
                            </w:r>
                            <w:r w:rsidRPr="00BB22F1">
                              <w:rPr>
                                <w:rFonts w:ascii="Arial" w:hAnsi="Arial" w:cs="Arial"/>
                                <w:b/>
                                <w:bCs/>
                                <w:sz w:val="19"/>
                                <w:szCs w:val="19"/>
                              </w:rPr>
                              <w:t xml:space="preserve">, </w:t>
                            </w:r>
                            <w:r w:rsidRPr="00BB22F1">
                              <w:rPr>
                                <w:rFonts w:ascii="Arial" w:hAnsi="Arial" w:cs="Arial"/>
                                <w:sz w:val="19"/>
                                <w:szCs w:val="19"/>
                              </w:rPr>
                              <w:t>608/441-12</w:t>
                            </w:r>
                            <w:r w:rsidR="00884F87">
                              <w:rPr>
                                <w:rFonts w:ascii="Arial" w:hAnsi="Arial" w:cs="Arial"/>
                                <w:sz w:val="19"/>
                                <w:szCs w:val="19"/>
                              </w:rPr>
                              <w:t>16</w:t>
                            </w:r>
                          </w:p>
                          <w:p w14:paraId="744402E0" w14:textId="6D889CC2"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sidR="00FD3298">
                              <w:rPr>
                                <w:rFonts w:ascii="Arial" w:hAnsi="Arial" w:cs="Arial"/>
                                <w:sz w:val="19"/>
                                <w:szCs w:val="19"/>
                              </w:rPr>
                              <w:t xml:space="preserve"> </w:t>
                            </w:r>
                            <w:r w:rsidRPr="00BB22F1">
                              <w:rPr>
                                <w:rFonts w:ascii="Arial" w:hAnsi="Arial" w:cs="Arial"/>
                                <w:sz w:val="19"/>
                                <w:szCs w:val="19"/>
                              </w:rPr>
                              <w:t>speaker an</w:t>
                            </w:r>
                            <w:r w:rsidR="0047498E">
                              <w:rPr>
                                <w:rFonts w:ascii="Arial" w:hAnsi="Arial" w:cs="Arial"/>
                                <w:sz w:val="19"/>
                                <w:szCs w:val="19"/>
                              </w:rPr>
                              <w:t>d topic ideas for the fall LEAD</w:t>
                            </w:r>
                            <w:r w:rsidRPr="00BB22F1">
                              <w:rPr>
                                <w:rFonts w:ascii="Arial" w:hAnsi="Arial" w:cs="Arial"/>
                                <w:sz w:val="19"/>
                                <w:szCs w:val="19"/>
                              </w:rPr>
                              <w:t>360</w:t>
                            </w:r>
                            <w:r w:rsidR="00FD3298">
                              <w:rPr>
                                <w:rFonts w:ascii="Arial" w:hAnsi="Arial" w:cs="Arial"/>
                                <w:sz w:val="19"/>
                                <w:szCs w:val="19"/>
                              </w:rPr>
                              <w:t xml:space="preserve"> </w:t>
                            </w:r>
                            <w:r w:rsidRPr="00BB22F1">
                              <w:rPr>
                                <w:rFonts w:ascii="Arial" w:hAnsi="Arial" w:cs="Arial"/>
                                <w:sz w:val="19"/>
                                <w:szCs w:val="19"/>
                              </w:rPr>
                              <w:t>Conference. The group also writes a bimonthly</w:t>
                            </w:r>
                            <w:r w:rsidR="00FD3298">
                              <w:rPr>
                                <w:rFonts w:ascii="Arial" w:hAnsi="Arial" w:cs="Arial"/>
                                <w:sz w:val="19"/>
                                <w:szCs w:val="19"/>
                              </w:rPr>
                              <w:t xml:space="preserve"> </w:t>
                            </w:r>
                            <w:r w:rsidRPr="00BB22F1">
                              <w:rPr>
                                <w:rFonts w:ascii="Arial" w:hAnsi="Arial" w:cs="Arial"/>
                                <w:i/>
                                <w:iCs/>
                                <w:sz w:val="19"/>
                                <w:szCs w:val="19"/>
                              </w:rPr>
                              <w:t>Strategic Connection</w:t>
                            </w:r>
                            <w:r w:rsidR="00952E35">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sidR="00FD3298">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sidR="00FD3298">
                              <w:rPr>
                                <w:rFonts w:ascii="Arial" w:hAnsi="Arial" w:cs="Arial"/>
                                <w:sz w:val="19"/>
                                <w:szCs w:val="19"/>
                              </w:rPr>
                              <w:t xml:space="preserve"> </w:t>
                            </w:r>
                            <w:r w:rsidRPr="00BB22F1">
                              <w:rPr>
                                <w:rFonts w:ascii="Arial" w:hAnsi="Arial" w:cs="Arial"/>
                                <w:sz w:val="19"/>
                                <w:szCs w:val="19"/>
                              </w:rPr>
                              <w:t>to three meetings or conference calls per year.</w:t>
                            </w:r>
                          </w:p>
                          <w:p w14:paraId="702F5457"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62C38F4E" w14:textId="77777777" w:rsidR="00F1301E" w:rsidRPr="00BB22F1" w:rsidRDefault="00F1301E" w:rsidP="00BB22F1">
                            <w:pPr>
                              <w:autoSpaceDE w:val="0"/>
                              <w:autoSpaceDN w:val="0"/>
                              <w:adjustRightInd w:val="0"/>
                              <w:spacing w:line="240" w:lineRule="exact"/>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A6AA" id="_x0000_s1039" type="#_x0000_t202" style="position:absolute;margin-left:-1.7pt;margin-top:115.2pt;width:258.5pt;height:6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" stroked="f">
                <v:textbox style="mso-next-textbox:#_x0000_s1038">
                  <w:txbxContent>
                    <w:p w14:paraId="7707F235" w14:textId="77777777" w:rsidR="00BB22F1" w:rsidRPr="00BB22F1" w:rsidRDefault="00BB22F1" w:rsidP="00BB22F1">
                      <w:pPr>
                        <w:autoSpaceDE w:val="0"/>
                        <w:autoSpaceDN w:val="0"/>
                        <w:adjustRightInd w:val="0"/>
                        <w:spacing w:line="260" w:lineRule="exact"/>
                        <w:rPr>
                          <w:rFonts w:ascii="Arial" w:hAnsi="Arial" w:cs="Arial"/>
                          <w:b/>
                          <w:bCs/>
                          <w:sz w:val="19"/>
                          <w:szCs w:val="19"/>
                        </w:rPr>
                      </w:pPr>
                      <w:r w:rsidRPr="00BB22F1">
                        <w:rPr>
                          <w:rFonts w:ascii="Arial" w:hAnsi="Arial" w:cs="Arial"/>
                          <w:b/>
                          <w:bCs/>
                          <w:sz w:val="19"/>
                          <w:szCs w:val="19"/>
                        </w:rPr>
                        <w:t>WBA Agricultural Bankers Section Board</w:t>
                      </w:r>
                    </w:p>
                    <w:p w14:paraId="06E3CBCD"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C0E245A" w14:textId="77777777" w:rsidR="00BB22F1" w:rsidRPr="00BB22F1" w:rsidRDefault="00BB22F1" w:rsidP="00BB22F1">
                      <w:pPr>
                        <w:autoSpaceDE w:val="0"/>
                        <w:autoSpaceDN w:val="0"/>
                        <w:adjustRightInd w:val="0"/>
                        <w:spacing w:line="240" w:lineRule="exact"/>
                        <w:rPr>
                          <w:rFonts w:ascii="Arial" w:hAnsi="Arial" w:cs="Arial"/>
                          <w:sz w:val="19"/>
                          <w:szCs w:val="19"/>
                        </w:rPr>
                      </w:pPr>
                      <w:r>
                        <w:rPr>
                          <w:rFonts w:ascii="Arial" w:hAnsi="Arial" w:cs="Arial"/>
                          <w:sz w:val="19"/>
                          <w:szCs w:val="19"/>
                        </w:rPr>
                        <w:t>C</w:t>
                      </w:r>
                      <w:r w:rsidRPr="00BB22F1">
                        <w:rPr>
                          <w:rFonts w:ascii="Arial" w:hAnsi="Arial" w:cs="Arial"/>
                          <w:sz w:val="19"/>
                          <w:szCs w:val="19"/>
                        </w:rPr>
                        <w:t xml:space="preserve">ontact: </w:t>
                      </w:r>
                      <w:r w:rsidRPr="00BB22F1">
                        <w:rPr>
                          <w:rFonts w:ascii="Arial" w:hAnsi="Arial" w:cs="Arial"/>
                          <w:b/>
                          <w:bCs/>
                          <w:sz w:val="19"/>
                          <w:szCs w:val="19"/>
                        </w:rPr>
                        <w:t>Lori Kalscheuer</w:t>
                      </w:r>
                      <w:r w:rsidRPr="00BB22F1">
                        <w:rPr>
                          <w:rFonts w:ascii="Arial" w:hAnsi="Arial" w:cs="Arial"/>
                          <w:sz w:val="19"/>
                          <w:szCs w:val="19"/>
                        </w:rPr>
                        <w:t>, 608/441-1250</w:t>
                      </w:r>
                    </w:p>
                    <w:p w14:paraId="75958954"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Agricultural Bankers Section Board,</w:t>
                      </w:r>
                      <w:r w:rsidR="00FD3298">
                        <w:rPr>
                          <w:rFonts w:ascii="Arial" w:hAnsi="Arial" w:cs="Arial"/>
                          <w:sz w:val="19"/>
                          <w:szCs w:val="19"/>
                        </w:rPr>
                        <w:t xml:space="preserve"> </w:t>
                      </w:r>
                      <w:r w:rsidRPr="00BB22F1">
                        <w:rPr>
                          <w:rFonts w:ascii="Arial" w:hAnsi="Arial" w:cs="Arial"/>
                          <w:sz w:val="19"/>
                          <w:szCs w:val="19"/>
                        </w:rPr>
                        <w:t>with members who specialize in agricultural</w:t>
                      </w:r>
                      <w:r w:rsidR="00FD3298">
                        <w:rPr>
                          <w:rFonts w:ascii="Arial" w:hAnsi="Arial" w:cs="Arial"/>
                          <w:sz w:val="19"/>
                          <w:szCs w:val="19"/>
                        </w:rPr>
                        <w:t xml:space="preserve"> </w:t>
                      </w:r>
                      <w:r w:rsidRPr="00BB22F1">
                        <w:rPr>
                          <w:rFonts w:ascii="Arial" w:hAnsi="Arial" w:cs="Arial"/>
                          <w:sz w:val="19"/>
                          <w:szCs w:val="19"/>
                        </w:rPr>
                        <w:t>lending, is very active in government relations</w:t>
                      </w:r>
                      <w:r w:rsidR="00FD3298">
                        <w:rPr>
                          <w:rFonts w:ascii="Arial" w:hAnsi="Arial" w:cs="Arial"/>
                          <w:sz w:val="19"/>
                          <w:szCs w:val="19"/>
                        </w:rPr>
                        <w:t xml:space="preserve"> </w:t>
                      </w:r>
                      <w:r w:rsidRPr="00BB22F1">
                        <w:rPr>
                          <w:rFonts w:ascii="Arial" w:hAnsi="Arial" w:cs="Arial"/>
                          <w:sz w:val="19"/>
                          <w:szCs w:val="19"/>
                        </w:rPr>
                        <w:t>as it affects agriculture. They meet four to six</w:t>
                      </w:r>
                      <w:r w:rsidR="00FD3298">
                        <w:rPr>
                          <w:rFonts w:ascii="Arial" w:hAnsi="Arial" w:cs="Arial"/>
                          <w:sz w:val="19"/>
                          <w:szCs w:val="19"/>
                        </w:rPr>
                        <w:t xml:space="preserve"> </w:t>
                      </w:r>
                      <w:r w:rsidRPr="00BB22F1">
                        <w:rPr>
                          <w:rFonts w:ascii="Arial" w:hAnsi="Arial" w:cs="Arial"/>
                          <w:sz w:val="19"/>
                          <w:szCs w:val="19"/>
                        </w:rPr>
                        <w:t>times per year and oversee and plan the WBA</w:t>
                      </w:r>
                      <w:r w:rsidR="00FD3298">
                        <w:rPr>
                          <w:rFonts w:ascii="Arial" w:hAnsi="Arial" w:cs="Arial"/>
                          <w:sz w:val="19"/>
                          <w:szCs w:val="19"/>
                        </w:rPr>
                        <w:t xml:space="preserve"> </w:t>
                      </w:r>
                      <w:r w:rsidRPr="00BB22F1">
                        <w:rPr>
                          <w:rFonts w:ascii="Arial" w:hAnsi="Arial" w:cs="Arial"/>
                          <w:sz w:val="19"/>
                          <w:szCs w:val="19"/>
                        </w:rPr>
                        <w:t>Agricultural Bankers Conference, and other</w:t>
                      </w:r>
                      <w:r w:rsidR="00FD3298">
                        <w:rPr>
                          <w:rFonts w:ascii="Arial" w:hAnsi="Arial" w:cs="Arial"/>
                          <w:sz w:val="19"/>
                          <w:szCs w:val="19"/>
                        </w:rPr>
                        <w:t xml:space="preserve"> </w:t>
                      </w:r>
                      <w:r w:rsidRPr="00BB22F1">
                        <w:rPr>
                          <w:rFonts w:ascii="Arial" w:hAnsi="Arial" w:cs="Arial"/>
                          <w:sz w:val="19"/>
                          <w:szCs w:val="19"/>
                        </w:rPr>
                        <w:t>ag-related events. Members receive a monthly</w:t>
                      </w:r>
                      <w:r w:rsidR="00FD3298">
                        <w:rPr>
                          <w:rFonts w:ascii="Arial" w:hAnsi="Arial" w:cs="Arial"/>
                          <w:sz w:val="19"/>
                          <w:szCs w:val="19"/>
                        </w:rPr>
                        <w:t xml:space="preserve"> </w:t>
                      </w:r>
                      <w:r w:rsidRPr="00BB22F1">
                        <w:rPr>
                          <w:rFonts w:ascii="Arial" w:hAnsi="Arial" w:cs="Arial"/>
                          <w:sz w:val="19"/>
                          <w:szCs w:val="19"/>
                        </w:rPr>
                        <w:t>newsletter, membership directory and educational</w:t>
                      </w:r>
                      <w:r w:rsidR="00FD3298">
                        <w:rPr>
                          <w:rFonts w:ascii="Arial" w:hAnsi="Arial" w:cs="Arial"/>
                          <w:sz w:val="19"/>
                          <w:szCs w:val="19"/>
                        </w:rPr>
                        <w:t xml:space="preserve"> </w:t>
                      </w:r>
                      <w:r w:rsidRPr="00BB22F1">
                        <w:rPr>
                          <w:rFonts w:ascii="Arial" w:hAnsi="Arial" w:cs="Arial"/>
                          <w:sz w:val="19"/>
                          <w:szCs w:val="19"/>
                        </w:rPr>
                        <w:t>discounts. There are currently 120 members.</w:t>
                      </w:r>
                    </w:p>
                    <w:p w14:paraId="04C24671"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2C151852" w14:textId="77777777" w:rsidR="00F1301E" w:rsidRPr="00F1301E" w:rsidRDefault="00F1301E" w:rsidP="00F1301E">
                      <w:pPr>
                        <w:spacing w:line="240" w:lineRule="atLeast"/>
                        <w:rPr>
                          <w:rFonts w:ascii="Arial" w:hAnsi="Arial" w:cs="Arial"/>
                          <w:b/>
                          <w:sz w:val="19"/>
                          <w:szCs w:val="19"/>
                        </w:rPr>
                      </w:pPr>
                      <w:r w:rsidRPr="00F1301E">
                        <w:rPr>
                          <w:rFonts w:ascii="Arial" w:hAnsi="Arial" w:cs="Arial"/>
                          <w:b/>
                          <w:sz w:val="19"/>
                          <w:szCs w:val="19"/>
                        </w:rPr>
                        <w:t xml:space="preserve">WBA BOLT </w:t>
                      </w:r>
                      <w:r w:rsidR="00FD3298">
                        <w:rPr>
                          <w:rFonts w:ascii="Arial" w:hAnsi="Arial" w:cs="Arial"/>
                          <w:b/>
                          <w:sz w:val="19"/>
                          <w:szCs w:val="19"/>
                        </w:rPr>
                        <w:t>Section Board</w:t>
                      </w:r>
                    </w:p>
                    <w:p w14:paraId="4052CF4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1C59B52" w14:textId="61A54FD4" w:rsidR="00FD3298" w:rsidRPr="00FD3298" w:rsidRDefault="00F1301E" w:rsidP="00FD3298">
                      <w:pPr>
                        <w:spacing w:line="240" w:lineRule="atLeast"/>
                        <w:rPr>
                          <w:rFonts w:ascii="Arial" w:hAnsi="Arial" w:cs="Arial"/>
                          <w:sz w:val="19"/>
                          <w:szCs w:val="19"/>
                        </w:rPr>
                      </w:pPr>
                      <w:r w:rsidRPr="00F1301E">
                        <w:rPr>
                          <w:rFonts w:ascii="Arial" w:hAnsi="Arial" w:cs="Arial"/>
                          <w:sz w:val="19"/>
                          <w:szCs w:val="19"/>
                        </w:rPr>
                        <w:t xml:space="preserve">Contact: </w:t>
                      </w:r>
                      <w:r w:rsidR="00FD3298" w:rsidRPr="00FD3298">
                        <w:rPr>
                          <w:rFonts w:ascii="Arial" w:hAnsi="Arial" w:cs="Arial"/>
                          <w:b/>
                          <w:sz w:val="19"/>
                          <w:szCs w:val="19"/>
                        </w:rPr>
                        <w:t>Lori Kalscheuer</w:t>
                      </w:r>
                      <w:r w:rsidR="00FD3298" w:rsidRPr="00FD3298">
                        <w:rPr>
                          <w:rFonts w:ascii="Arial" w:hAnsi="Arial" w:cs="Arial"/>
                          <w:sz w:val="19"/>
                          <w:szCs w:val="19"/>
                        </w:rPr>
                        <w:t>, 608/441-1250</w:t>
                      </w:r>
                    </w:p>
                    <w:p w14:paraId="44E49C4A" w14:textId="77777777" w:rsidR="00F1301E" w:rsidRPr="00FD3298" w:rsidRDefault="00FD3298" w:rsidP="0047498E">
                      <w:pPr>
                        <w:spacing w:line="240" w:lineRule="atLeast"/>
                        <w:rPr>
                          <w:rFonts w:ascii="Arial" w:hAnsi="Arial" w:cs="Arial"/>
                          <w:sz w:val="19"/>
                          <w:szCs w:val="19"/>
                        </w:rPr>
                      </w:pPr>
                      <w:r w:rsidRPr="00FD3298">
                        <w:rPr>
                          <w:rFonts w:ascii="Arial" w:hAnsi="Arial" w:cs="Arial"/>
                          <w:sz w:val="19"/>
                          <w:szCs w:val="19"/>
                        </w:rPr>
                        <w:t xml:space="preserve">The WBA Building our Leaders of Tomorrow (BOLT) Board helps to advance the mission of building exceptional leaders through involvement, peer networking, educational </w:t>
                      </w:r>
                      <w:r w:rsidR="006F11C0">
                        <w:rPr>
                          <w:rFonts w:ascii="Arial" w:hAnsi="Arial" w:cs="Arial"/>
                          <w:sz w:val="19"/>
                          <w:szCs w:val="19"/>
                        </w:rPr>
                        <w:t>growth</w:t>
                      </w:r>
                      <w:r w:rsidRPr="00FD3298">
                        <w:rPr>
                          <w:rFonts w:ascii="Arial" w:hAnsi="Arial" w:cs="Arial"/>
                          <w:sz w:val="19"/>
                          <w:szCs w:val="19"/>
                        </w:rPr>
                        <w:t xml:space="preserve"> and leadership development. The Board meets four to six times per year to oversee the WBA BOLT Leadership Summits, Regional Peer Group Meetings and other membership activities. </w:t>
                      </w:r>
                    </w:p>
                    <w:p w14:paraId="114C9455" w14:textId="77777777" w:rsidR="00BB22F1" w:rsidRPr="00F1301E" w:rsidRDefault="00BB22F1" w:rsidP="00F1301E">
                      <w:pPr>
                        <w:autoSpaceDE w:val="0"/>
                        <w:autoSpaceDN w:val="0"/>
                        <w:adjustRightInd w:val="0"/>
                        <w:spacing w:line="240" w:lineRule="atLeast"/>
                        <w:rPr>
                          <w:rFonts w:ascii="Arial" w:hAnsi="Arial" w:cs="Arial"/>
                          <w:sz w:val="19"/>
                          <w:szCs w:val="19"/>
                        </w:rPr>
                      </w:pPr>
                    </w:p>
                    <w:p w14:paraId="41E3455D"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Financial Crimes Committee</w:t>
                      </w:r>
                    </w:p>
                    <w:p w14:paraId="46E8DB6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E34BC80" w14:textId="5DD6A493"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884F87">
                        <w:rPr>
                          <w:rFonts w:ascii="Arial" w:hAnsi="Arial" w:cs="Arial"/>
                          <w:b/>
                          <w:bCs/>
                          <w:sz w:val="19"/>
                          <w:szCs w:val="19"/>
                        </w:rPr>
                        <w:t>Scott Birrenkott</w:t>
                      </w:r>
                      <w:r w:rsidRPr="00BB22F1">
                        <w:rPr>
                          <w:rFonts w:ascii="Arial" w:hAnsi="Arial" w:cs="Arial"/>
                          <w:sz w:val="19"/>
                          <w:szCs w:val="19"/>
                        </w:rPr>
                        <w:t>, 608/441-12</w:t>
                      </w:r>
                      <w:r w:rsidR="00884F87">
                        <w:rPr>
                          <w:rFonts w:ascii="Arial" w:hAnsi="Arial" w:cs="Arial"/>
                          <w:sz w:val="19"/>
                          <w:szCs w:val="19"/>
                        </w:rPr>
                        <w:t>44</w:t>
                      </w:r>
                    </w:p>
                    <w:p w14:paraId="78307767"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Financial Crimes Committee serves</w:t>
                      </w:r>
                      <w:r w:rsidR="00FD3298">
                        <w:rPr>
                          <w:rFonts w:ascii="Arial" w:hAnsi="Arial" w:cs="Arial"/>
                          <w:sz w:val="19"/>
                          <w:szCs w:val="19"/>
                        </w:rPr>
                        <w:t xml:space="preserve"> </w:t>
                      </w:r>
                      <w:r w:rsidRPr="00BB22F1">
                        <w:rPr>
                          <w:rFonts w:ascii="Arial" w:hAnsi="Arial" w:cs="Arial"/>
                          <w:sz w:val="19"/>
                          <w:szCs w:val="19"/>
                        </w:rPr>
                        <w:t>to inform and educate the Wisconsin banking</w:t>
                      </w:r>
                      <w:r w:rsidR="00FD3298">
                        <w:rPr>
                          <w:rFonts w:ascii="Arial" w:hAnsi="Arial" w:cs="Arial"/>
                          <w:sz w:val="19"/>
                          <w:szCs w:val="19"/>
                        </w:rPr>
                        <w:t xml:space="preserve"> </w:t>
                      </w:r>
                      <w:r w:rsidRPr="00BB22F1">
                        <w:rPr>
                          <w:rFonts w:ascii="Arial" w:hAnsi="Arial" w:cs="Arial"/>
                          <w:sz w:val="19"/>
                          <w:szCs w:val="19"/>
                        </w:rPr>
                        <w:t xml:space="preserve">industry, law enforcement and the </w:t>
                      </w:r>
                      <w:proofErr w:type="gramStart"/>
                      <w:r w:rsidRPr="00BB22F1">
                        <w:rPr>
                          <w:rFonts w:ascii="Arial" w:hAnsi="Arial" w:cs="Arial"/>
                          <w:sz w:val="19"/>
                          <w:szCs w:val="19"/>
                        </w:rPr>
                        <w:t>general</w:t>
                      </w:r>
                      <w:r w:rsidR="00FD3298">
                        <w:rPr>
                          <w:rFonts w:ascii="Arial" w:hAnsi="Arial" w:cs="Arial"/>
                          <w:sz w:val="19"/>
                          <w:szCs w:val="19"/>
                        </w:rPr>
                        <w:t xml:space="preserve"> </w:t>
                      </w:r>
                      <w:r w:rsidRPr="00BB22F1">
                        <w:rPr>
                          <w:rFonts w:ascii="Arial" w:hAnsi="Arial" w:cs="Arial"/>
                          <w:sz w:val="19"/>
                          <w:szCs w:val="19"/>
                        </w:rPr>
                        <w:t>public</w:t>
                      </w:r>
                      <w:proofErr w:type="gramEnd"/>
                      <w:r w:rsidRPr="00BB22F1">
                        <w:rPr>
                          <w:rFonts w:ascii="Arial" w:hAnsi="Arial" w:cs="Arial"/>
                          <w:sz w:val="19"/>
                          <w:szCs w:val="19"/>
                        </w:rPr>
                        <w:t xml:space="preserve"> on the changing security and criminal</w:t>
                      </w:r>
                      <w:r w:rsidR="00FD3298">
                        <w:rPr>
                          <w:rFonts w:ascii="Arial" w:hAnsi="Arial" w:cs="Arial"/>
                          <w:sz w:val="19"/>
                          <w:szCs w:val="19"/>
                        </w:rPr>
                        <w:t xml:space="preserve"> </w:t>
                      </w:r>
                      <w:r w:rsidRPr="00BB22F1">
                        <w:rPr>
                          <w:rFonts w:ascii="Arial" w:hAnsi="Arial" w:cs="Arial"/>
                          <w:sz w:val="19"/>
                          <w:szCs w:val="19"/>
                        </w:rPr>
                        <w:t>threats to the financial sector and develops</w:t>
                      </w:r>
                      <w:r w:rsidR="00FD3298">
                        <w:rPr>
                          <w:rFonts w:ascii="Arial" w:hAnsi="Arial" w:cs="Arial"/>
                          <w:sz w:val="19"/>
                          <w:szCs w:val="19"/>
                        </w:rPr>
                        <w:t xml:space="preserve"> </w:t>
                      </w:r>
                      <w:r w:rsidRPr="00BB22F1">
                        <w:rPr>
                          <w:rFonts w:ascii="Arial" w:hAnsi="Arial" w:cs="Arial"/>
                          <w:sz w:val="19"/>
                          <w:szCs w:val="19"/>
                        </w:rPr>
                        <w:t>solutions to those threats. In addition, this</w:t>
                      </w:r>
                      <w:r w:rsidR="00FD3298">
                        <w:rPr>
                          <w:rFonts w:ascii="Arial" w:hAnsi="Arial" w:cs="Arial"/>
                          <w:sz w:val="19"/>
                          <w:szCs w:val="19"/>
                        </w:rPr>
                        <w:t xml:space="preserve"> </w:t>
                      </w:r>
                      <w:r w:rsidR="00D474D3">
                        <w:rPr>
                          <w:rFonts w:ascii="Arial" w:hAnsi="Arial" w:cs="Arial"/>
                          <w:sz w:val="19"/>
                          <w:szCs w:val="19"/>
                        </w:rPr>
                        <w:br/>
                      </w:r>
                      <w:r w:rsidRPr="00BB22F1">
                        <w:rPr>
                          <w:rFonts w:ascii="Arial" w:hAnsi="Arial" w:cs="Arial"/>
                          <w:sz w:val="19"/>
                          <w:szCs w:val="19"/>
                        </w:rPr>
                        <w:t>group monitors financial crimes legislation and</w:t>
                      </w:r>
                      <w:r w:rsidR="00FD3298">
                        <w:rPr>
                          <w:rFonts w:ascii="Arial" w:hAnsi="Arial" w:cs="Arial"/>
                          <w:sz w:val="19"/>
                          <w:szCs w:val="19"/>
                        </w:rPr>
                        <w:t xml:space="preserve"> </w:t>
                      </w:r>
                      <w:r w:rsidRPr="00BB22F1">
                        <w:rPr>
                          <w:rFonts w:ascii="Arial" w:hAnsi="Arial" w:cs="Arial"/>
                          <w:sz w:val="19"/>
                          <w:szCs w:val="19"/>
                        </w:rPr>
                        <w:t>pla</w:t>
                      </w:r>
                      <w:r w:rsidR="0047498E">
                        <w:rPr>
                          <w:rFonts w:ascii="Arial" w:hAnsi="Arial" w:cs="Arial"/>
                          <w:sz w:val="19"/>
                          <w:szCs w:val="19"/>
                        </w:rPr>
                        <w:t>ns the WB Secure-I.T.</w:t>
                      </w:r>
                      <w:r w:rsidR="00FD3298">
                        <w:rPr>
                          <w:rFonts w:ascii="Arial" w:hAnsi="Arial" w:cs="Arial"/>
                          <w:sz w:val="19"/>
                          <w:szCs w:val="19"/>
                        </w:rPr>
                        <w:t xml:space="preserve"> </w:t>
                      </w:r>
                      <w:r w:rsidRPr="00BB22F1">
                        <w:rPr>
                          <w:rFonts w:ascii="Arial" w:hAnsi="Arial" w:cs="Arial"/>
                          <w:sz w:val="19"/>
                          <w:szCs w:val="19"/>
                        </w:rPr>
                        <w:t>Conference. Meetings are quarterly.</w:t>
                      </w:r>
                    </w:p>
                    <w:p w14:paraId="7661A2D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1AB074F6"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w:t>
                      </w:r>
                      <w:r w:rsidR="007E6132">
                        <w:rPr>
                          <w:rFonts w:ascii="Arial" w:hAnsi="Arial" w:cs="Arial"/>
                          <w:b/>
                          <w:bCs/>
                          <w:sz w:val="19"/>
                          <w:szCs w:val="19"/>
                        </w:rPr>
                        <w:t>F</w:t>
                      </w:r>
                      <w:r w:rsidRPr="00BB22F1">
                        <w:rPr>
                          <w:rFonts w:ascii="Arial" w:hAnsi="Arial" w:cs="Arial"/>
                          <w:b/>
                          <w:bCs/>
                          <w:sz w:val="19"/>
                          <w:szCs w:val="19"/>
                        </w:rPr>
                        <w:t xml:space="preserve"> Financial Literacy Advisory Board</w:t>
                      </w:r>
                    </w:p>
                    <w:p w14:paraId="7E83C207"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1FB77D62" w14:textId="06ECC65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0A3CC7">
                        <w:rPr>
                          <w:rFonts w:ascii="Arial" w:hAnsi="Arial" w:cs="Arial"/>
                          <w:b/>
                          <w:bCs/>
                          <w:sz w:val="19"/>
                          <w:szCs w:val="19"/>
                        </w:rPr>
                        <w:t>Hannah Flanders</w:t>
                      </w:r>
                      <w:r w:rsidRPr="00BB22F1">
                        <w:rPr>
                          <w:rFonts w:ascii="Arial" w:hAnsi="Arial" w:cs="Arial"/>
                          <w:sz w:val="19"/>
                          <w:szCs w:val="19"/>
                        </w:rPr>
                        <w:t>, 608/441-12</w:t>
                      </w:r>
                      <w:r w:rsidR="000A3CC7">
                        <w:rPr>
                          <w:rFonts w:ascii="Arial" w:hAnsi="Arial" w:cs="Arial"/>
                          <w:sz w:val="19"/>
                          <w:szCs w:val="19"/>
                        </w:rPr>
                        <w:t>37</w:t>
                      </w:r>
                    </w:p>
                    <w:p w14:paraId="5D51CF5F" w14:textId="77777777" w:rsidR="008F1674" w:rsidRPr="008F1674" w:rsidRDefault="008F1674" w:rsidP="008F1674">
                      <w:pPr>
                        <w:rPr>
                          <w:rFonts w:ascii="Arial" w:hAnsi="Arial" w:cs="Arial"/>
                          <w:sz w:val="19"/>
                          <w:szCs w:val="19"/>
                        </w:rPr>
                      </w:pPr>
                      <w:r w:rsidRPr="008F1674">
                        <w:rPr>
                          <w:rFonts w:ascii="Arial" w:hAnsi="Arial" w:cs="Arial"/>
                          <w:sz w:val="19"/>
                          <w:szCs w:val="19"/>
                        </w:rPr>
                        <w:t>The Financial Literacy Advisory Board represents bankers involved in WBA’s financial education efforts and assists the Wisconsin Bankers Foundation Board of Directors with several programs, including planning an annual training conference, creating the yearly Reading Raises Interest Kits, and providing insight on Foundation initiatives. The group meets in-person once per year, with up to four conference calls.  </w:t>
                      </w:r>
                    </w:p>
                    <w:p w14:paraId="268D6740" w14:textId="77777777" w:rsidR="0047498E" w:rsidRPr="008F1674" w:rsidRDefault="0047498E" w:rsidP="00BB22F1">
                      <w:pPr>
                        <w:autoSpaceDE w:val="0"/>
                        <w:autoSpaceDN w:val="0"/>
                        <w:adjustRightInd w:val="0"/>
                        <w:spacing w:line="240" w:lineRule="exact"/>
                        <w:rPr>
                          <w:rFonts w:ascii="Arial" w:hAnsi="Arial" w:cs="Arial"/>
                          <w:sz w:val="19"/>
                          <w:szCs w:val="19"/>
                        </w:rPr>
                      </w:pPr>
                    </w:p>
                    <w:p w14:paraId="19BEBFC5" w14:textId="77777777" w:rsidR="0047498E" w:rsidRDefault="0047498E" w:rsidP="00BB22F1">
                      <w:pPr>
                        <w:autoSpaceDE w:val="0"/>
                        <w:autoSpaceDN w:val="0"/>
                        <w:adjustRightInd w:val="0"/>
                        <w:spacing w:line="240" w:lineRule="exact"/>
                        <w:rPr>
                          <w:rFonts w:ascii="Arial" w:hAnsi="Arial" w:cs="Arial"/>
                          <w:sz w:val="19"/>
                          <w:szCs w:val="19"/>
                        </w:rPr>
                      </w:pPr>
                    </w:p>
                    <w:p w14:paraId="45CFA0EA" w14:textId="77777777" w:rsidR="0047498E" w:rsidRDefault="0047498E" w:rsidP="00BB22F1">
                      <w:pPr>
                        <w:autoSpaceDE w:val="0"/>
                        <w:autoSpaceDN w:val="0"/>
                        <w:adjustRightInd w:val="0"/>
                        <w:spacing w:line="240" w:lineRule="exact"/>
                        <w:rPr>
                          <w:rFonts w:ascii="Arial" w:hAnsi="Arial" w:cs="Arial"/>
                          <w:sz w:val="19"/>
                          <w:szCs w:val="19"/>
                        </w:rPr>
                      </w:pPr>
                    </w:p>
                    <w:p w14:paraId="495CFB43" w14:textId="77777777" w:rsidR="0047498E" w:rsidRDefault="0047498E" w:rsidP="00BB22F1">
                      <w:pPr>
                        <w:autoSpaceDE w:val="0"/>
                        <w:autoSpaceDN w:val="0"/>
                        <w:adjustRightInd w:val="0"/>
                        <w:spacing w:line="240" w:lineRule="exact"/>
                        <w:rPr>
                          <w:rFonts w:ascii="Arial" w:hAnsi="Arial" w:cs="Arial"/>
                          <w:sz w:val="19"/>
                          <w:szCs w:val="19"/>
                        </w:rPr>
                      </w:pPr>
                    </w:p>
                    <w:p w14:paraId="0F201368" w14:textId="77777777" w:rsidR="008F1674" w:rsidRDefault="008F1674" w:rsidP="00BB22F1">
                      <w:pPr>
                        <w:autoSpaceDE w:val="0"/>
                        <w:autoSpaceDN w:val="0"/>
                        <w:adjustRightInd w:val="0"/>
                        <w:spacing w:line="240" w:lineRule="exact"/>
                        <w:rPr>
                          <w:rFonts w:ascii="Arial" w:hAnsi="Arial" w:cs="Arial"/>
                          <w:sz w:val="19"/>
                          <w:szCs w:val="19"/>
                        </w:rPr>
                      </w:pPr>
                    </w:p>
                    <w:p w14:paraId="5C953CFE"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FIPCO</w:t>
                      </w:r>
                      <w:r w:rsidRPr="00BB22F1">
                        <w:rPr>
                          <w:rFonts w:ascii="Arial" w:hAnsi="Arial" w:cs="Arial"/>
                          <w:b/>
                          <w:bCs/>
                          <w:sz w:val="19"/>
                          <w:szCs w:val="19"/>
                          <w:vertAlign w:val="superscript"/>
                        </w:rPr>
                        <w:t>®</w:t>
                      </w:r>
                      <w:r w:rsidRPr="00BB22F1">
                        <w:rPr>
                          <w:rFonts w:ascii="Arial" w:hAnsi="Arial" w:cs="Arial"/>
                          <w:b/>
                          <w:bCs/>
                          <w:sz w:val="19"/>
                          <w:szCs w:val="19"/>
                        </w:rPr>
                        <w:t xml:space="preserve"> Software Users’ Committee</w:t>
                      </w:r>
                    </w:p>
                    <w:p w14:paraId="6451CFA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1987C1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Pr="00BB22F1">
                        <w:rPr>
                          <w:rFonts w:ascii="Arial" w:hAnsi="Arial" w:cs="Arial"/>
                          <w:b/>
                          <w:bCs/>
                          <w:sz w:val="19"/>
                          <w:szCs w:val="19"/>
                        </w:rPr>
                        <w:t>Annette Witkowski</w:t>
                      </w:r>
                      <w:r w:rsidRPr="00BB22F1">
                        <w:rPr>
                          <w:rFonts w:ascii="Arial" w:hAnsi="Arial" w:cs="Arial"/>
                          <w:sz w:val="19"/>
                          <w:szCs w:val="19"/>
                        </w:rPr>
                        <w:t>, 608/441-1238</w:t>
                      </w:r>
                    </w:p>
                    <w:p w14:paraId="41DDFF5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FIPCO Software Users’ Committee meets</w:t>
                      </w:r>
                    </w:p>
                    <w:p w14:paraId="7C9A474E"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quarterly and has 15 representatives from</w:t>
                      </w:r>
                      <w:r w:rsidR="00FD3298">
                        <w:rPr>
                          <w:rFonts w:ascii="Arial" w:hAnsi="Arial" w:cs="Arial"/>
                          <w:sz w:val="19"/>
                          <w:szCs w:val="19"/>
                        </w:rPr>
                        <w:t xml:space="preserve"> </w:t>
                      </w:r>
                      <w:r w:rsidR="0047498E">
                        <w:rPr>
                          <w:rFonts w:ascii="Arial" w:hAnsi="Arial" w:cs="Arial"/>
                          <w:sz w:val="19"/>
                          <w:szCs w:val="19"/>
                        </w:rPr>
                        <w:t xml:space="preserve">banks </w:t>
                      </w:r>
                      <w:r w:rsidRPr="00BB22F1">
                        <w:rPr>
                          <w:rFonts w:ascii="Arial" w:hAnsi="Arial" w:cs="Arial"/>
                          <w:sz w:val="19"/>
                          <w:szCs w:val="19"/>
                        </w:rPr>
                        <w:t>us</w:t>
                      </w:r>
                      <w:r w:rsidR="0047498E">
                        <w:rPr>
                          <w:rFonts w:ascii="Arial" w:hAnsi="Arial" w:cs="Arial"/>
                          <w:sz w:val="19"/>
                          <w:szCs w:val="19"/>
                        </w:rPr>
                        <w:t xml:space="preserve">ing </w:t>
                      </w:r>
                      <w:r w:rsidRPr="00A335CC">
                        <w:rPr>
                          <w:rFonts w:ascii="Arial" w:hAnsi="Arial" w:cs="Arial"/>
                          <w:i/>
                          <w:sz w:val="19"/>
                          <w:szCs w:val="19"/>
                        </w:rPr>
                        <w:t>Compliance Concierge</w:t>
                      </w:r>
                      <w:r w:rsidRPr="00A335CC">
                        <w:rPr>
                          <w:rFonts w:ascii="Arial" w:hAnsi="Arial" w:cs="Arial"/>
                          <w:sz w:val="19"/>
                          <w:szCs w:val="19"/>
                          <w:vertAlign w:val="superscript"/>
                        </w:rPr>
                        <w:t>™</w:t>
                      </w:r>
                      <w:r w:rsidRPr="00BB22F1">
                        <w:rPr>
                          <w:rFonts w:ascii="Arial" w:hAnsi="Arial" w:cs="Arial"/>
                          <w:sz w:val="19"/>
                          <w:szCs w:val="19"/>
                        </w:rPr>
                        <w:t xml:space="preserve"> Loan, Deposit</w:t>
                      </w:r>
                      <w:r w:rsidR="00FD3298">
                        <w:rPr>
                          <w:rFonts w:ascii="Arial" w:hAnsi="Arial" w:cs="Arial"/>
                          <w:sz w:val="19"/>
                          <w:szCs w:val="19"/>
                        </w:rPr>
                        <w:t xml:space="preserve"> </w:t>
                      </w:r>
                      <w:r w:rsidRPr="00BB22F1">
                        <w:rPr>
                          <w:rFonts w:ascii="Arial" w:hAnsi="Arial" w:cs="Arial"/>
                          <w:sz w:val="19"/>
                          <w:szCs w:val="19"/>
                        </w:rPr>
                        <w:t>and Mortgage. The committee serves as an</w:t>
                      </w:r>
                      <w:r w:rsidR="00FD3298">
                        <w:rPr>
                          <w:rFonts w:ascii="Arial" w:hAnsi="Arial" w:cs="Arial"/>
                          <w:sz w:val="19"/>
                          <w:szCs w:val="19"/>
                        </w:rPr>
                        <w:t xml:space="preserve"> </w:t>
                      </w:r>
                      <w:r w:rsidRPr="00BB22F1">
                        <w:rPr>
                          <w:rFonts w:ascii="Arial" w:hAnsi="Arial" w:cs="Arial"/>
                          <w:sz w:val="19"/>
                          <w:szCs w:val="19"/>
                        </w:rPr>
                        <w:t>information liaison between all FIPCO</w:t>
                      </w:r>
                      <w:r w:rsidR="006F11C0">
                        <w:rPr>
                          <w:rFonts w:ascii="Arial" w:hAnsi="Arial" w:cs="Arial"/>
                          <w:sz w:val="19"/>
                          <w:szCs w:val="19"/>
                        </w:rPr>
                        <w:t xml:space="preserve"> </w:t>
                      </w:r>
                      <w:r w:rsidRPr="00BB22F1">
                        <w:rPr>
                          <w:rFonts w:ascii="Arial" w:hAnsi="Arial" w:cs="Arial"/>
                          <w:sz w:val="19"/>
                          <w:szCs w:val="19"/>
                        </w:rPr>
                        <w:t>software users and FIPCO staff. The committee</w:t>
                      </w:r>
                      <w:r w:rsidR="00A335CC">
                        <w:rPr>
                          <w:rFonts w:ascii="Arial" w:hAnsi="Arial" w:cs="Arial"/>
                          <w:sz w:val="19"/>
                          <w:szCs w:val="19"/>
                        </w:rPr>
                        <w:t xml:space="preserve"> </w:t>
                      </w:r>
                      <w:r w:rsidRPr="00BB22F1">
                        <w:rPr>
                          <w:rFonts w:ascii="Arial" w:hAnsi="Arial" w:cs="Arial"/>
                          <w:sz w:val="19"/>
                          <w:szCs w:val="19"/>
                        </w:rPr>
                        <w:t>helps plan the FIPCO Compliance &amp; Software</w:t>
                      </w:r>
                      <w:r w:rsidR="00A335CC">
                        <w:rPr>
                          <w:rFonts w:ascii="Arial" w:hAnsi="Arial" w:cs="Arial"/>
                          <w:sz w:val="19"/>
                          <w:szCs w:val="19"/>
                        </w:rPr>
                        <w:t xml:space="preserve"> </w:t>
                      </w:r>
                      <w:r w:rsidRPr="00BB22F1">
                        <w:rPr>
                          <w:rFonts w:ascii="Arial" w:hAnsi="Arial" w:cs="Arial"/>
                          <w:sz w:val="19"/>
                          <w:szCs w:val="19"/>
                        </w:rPr>
                        <w:t>Forums and provides input for future product</w:t>
                      </w:r>
                      <w:r w:rsidR="00A335CC">
                        <w:rPr>
                          <w:rFonts w:ascii="Arial" w:hAnsi="Arial" w:cs="Arial"/>
                          <w:sz w:val="19"/>
                          <w:szCs w:val="19"/>
                        </w:rPr>
                        <w:t xml:space="preserve"> </w:t>
                      </w:r>
                      <w:r w:rsidRPr="00BB22F1">
                        <w:rPr>
                          <w:rFonts w:ascii="Arial" w:hAnsi="Arial" w:cs="Arial"/>
                          <w:sz w:val="19"/>
                          <w:szCs w:val="19"/>
                        </w:rPr>
                        <w:t>enhancements and new products.</w:t>
                      </w:r>
                    </w:p>
                    <w:p w14:paraId="45AE8833" w14:textId="77777777" w:rsidR="00BB22F1" w:rsidRDefault="00BB22F1" w:rsidP="00BB22F1">
                      <w:pPr>
                        <w:autoSpaceDE w:val="0"/>
                        <w:autoSpaceDN w:val="0"/>
                        <w:adjustRightInd w:val="0"/>
                        <w:spacing w:line="240" w:lineRule="exact"/>
                        <w:rPr>
                          <w:rFonts w:ascii="Arial" w:hAnsi="Arial" w:cs="Arial"/>
                          <w:sz w:val="19"/>
                          <w:szCs w:val="19"/>
                        </w:rPr>
                      </w:pPr>
                    </w:p>
                    <w:p w14:paraId="53ABF8F3"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Government Relations Committee</w:t>
                      </w:r>
                    </w:p>
                    <w:p w14:paraId="077A55C0"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7B38678F" w14:textId="65B8805F"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D6D61">
                        <w:rPr>
                          <w:rFonts w:ascii="Arial" w:hAnsi="Arial" w:cs="Arial"/>
                          <w:b/>
                          <w:bCs/>
                          <w:sz w:val="19"/>
                          <w:szCs w:val="19"/>
                        </w:rPr>
                        <w:t>John Cronin</w:t>
                      </w:r>
                      <w:r w:rsidR="00D474D3">
                        <w:rPr>
                          <w:rFonts w:ascii="Arial" w:hAnsi="Arial" w:cs="Arial"/>
                          <w:sz w:val="19"/>
                          <w:szCs w:val="19"/>
                        </w:rPr>
                        <w:t>, 608/441-12</w:t>
                      </w:r>
                      <w:r w:rsidR="004D6D61">
                        <w:rPr>
                          <w:rFonts w:ascii="Arial" w:hAnsi="Arial" w:cs="Arial"/>
                          <w:sz w:val="19"/>
                          <w:szCs w:val="19"/>
                        </w:rPr>
                        <w:t>15</w:t>
                      </w:r>
                    </w:p>
                    <w:p w14:paraId="3DE9DDB9"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Government Relations Committee</w:t>
                      </w:r>
                      <w:r w:rsidR="00FD3298">
                        <w:rPr>
                          <w:rFonts w:ascii="Arial" w:hAnsi="Arial" w:cs="Arial"/>
                          <w:sz w:val="19"/>
                          <w:szCs w:val="19"/>
                        </w:rPr>
                        <w:t xml:space="preserve"> </w:t>
                      </w:r>
                      <w:r w:rsidRPr="00BB22F1">
                        <w:rPr>
                          <w:rFonts w:ascii="Arial" w:hAnsi="Arial" w:cs="Arial"/>
                          <w:sz w:val="19"/>
                          <w:szCs w:val="19"/>
                        </w:rPr>
                        <w:t xml:space="preserve">formulates WBA’s </w:t>
                      </w:r>
                      <w:r w:rsidR="00FD3298">
                        <w:rPr>
                          <w:rFonts w:ascii="Arial" w:hAnsi="Arial" w:cs="Arial"/>
                          <w:sz w:val="19"/>
                          <w:szCs w:val="19"/>
                        </w:rPr>
                        <w:t xml:space="preserve">legislative agenda and </w:t>
                      </w:r>
                      <w:r w:rsidR="00F1301E">
                        <w:rPr>
                          <w:rFonts w:ascii="Arial" w:hAnsi="Arial" w:cs="Arial"/>
                          <w:sz w:val="19"/>
                          <w:szCs w:val="19"/>
                        </w:rPr>
                        <w:t>monitors</w:t>
                      </w:r>
                      <w:r w:rsidR="00FD3298">
                        <w:rPr>
                          <w:rFonts w:ascii="Arial" w:hAnsi="Arial" w:cs="Arial"/>
                          <w:sz w:val="19"/>
                          <w:szCs w:val="19"/>
                        </w:rPr>
                        <w:t xml:space="preserve"> </w:t>
                      </w:r>
                      <w:r w:rsidRPr="00BB22F1">
                        <w:rPr>
                          <w:rFonts w:ascii="Arial" w:hAnsi="Arial" w:cs="Arial"/>
                          <w:sz w:val="19"/>
                          <w:szCs w:val="19"/>
                        </w:rPr>
                        <w:t>legislation that directly or indirectly impacts</w:t>
                      </w:r>
                      <w:r w:rsidR="00FD3298">
                        <w:rPr>
                          <w:rFonts w:ascii="Arial" w:hAnsi="Arial" w:cs="Arial"/>
                          <w:sz w:val="19"/>
                          <w:szCs w:val="19"/>
                        </w:rPr>
                        <w:t xml:space="preserve"> </w:t>
                      </w:r>
                      <w:r w:rsidRPr="00BB22F1">
                        <w:rPr>
                          <w:rFonts w:ascii="Arial" w:hAnsi="Arial" w:cs="Arial"/>
                          <w:sz w:val="19"/>
                          <w:szCs w:val="19"/>
                        </w:rPr>
                        <w:t>Wisconsin’s ta</w:t>
                      </w:r>
                      <w:r w:rsidR="00FD3298">
                        <w:rPr>
                          <w:rFonts w:ascii="Arial" w:hAnsi="Arial" w:cs="Arial"/>
                          <w:sz w:val="19"/>
                          <w:szCs w:val="19"/>
                        </w:rPr>
                        <w:t xml:space="preserve">x-paying financial institutions. The committee has approximately </w:t>
                      </w:r>
                      <w:r w:rsidRPr="00BB22F1">
                        <w:rPr>
                          <w:rFonts w:ascii="Arial" w:hAnsi="Arial" w:cs="Arial"/>
                          <w:sz w:val="19"/>
                          <w:szCs w:val="19"/>
                        </w:rPr>
                        <w:t>six to eight</w:t>
                      </w:r>
                      <w:r w:rsidR="00F1301E">
                        <w:rPr>
                          <w:rFonts w:ascii="Arial" w:hAnsi="Arial" w:cs="Arial"/>
                          <w:sz w:val="19"/>
                          <w:szCs w:val="19"/>
                        </w:rPr>
                        <w:t xml:space="preserve"> </w:t>
                      </w:r>
                      <w:r w:rsidR="00FD3298">
                        <w:rPr>
                          <w:rFonts w:ascii="Arial" w:hAnsi="Arial" w:cs="Arial"/>
                          <w:sz w:val="19"/>
                          <w:szCs w:val="19"/>
                        </w:rPr>
                        <w:t xml:space="preserve">meetings or conference calls </w:t>
                      </w:r>
                      <w:r w:rsidRPr="00BB22F1">
                        <w:rPr>
                          <w:rFonts w:ascii="Arial" w:hAnsi="Arial" w:cs="Arial"/>
                          <w:sz w:val="19"/>
                          <w:szCs w:val="19"/>
                        </w:rPr>
                        <w:t>per year.</w:t>
                      </w:r>
                    </w:p>
                    <w:p w14:paraId="4FEBD6F3"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5A212D4"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Human Resources Committee</w:t>
                      </w:r>
                    </w:p>
                    <w:p w14:paraId="55B90DBB"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7509A0C"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47498E">
                        <w:rPr>
                          <w:rFonts w:ascii="Arial" w:hAnsi="Arial" w:cs="Arial"/>
                          <w:b/>
                          <w:bCs/>
                          <w:sz w:val="19"/>
                          <w:szCs w:val="19"/>
                        </w:rPr>
                        <w:t>Miranda Helt</w:t>
                      </w:r>
                      <w:r w:rsidR="0047498E">
                        <w:rPr>
                          <w:rFonts w:ascii="Arial" w:hAnsi="Arial" w:cs="Arial"/>
                          <w:sz w:val="19"/>
                          <w:szCs w:val="19"/>
                        </w:rPr>
                        <w:t>, 608/441-127</w:t>
                      </w:r>
                      <w:r w:rsidRPr="00BB22F1">
                        <w:rPr>
                          <w:rFonts w:ascii="Arial" w:hAnsi="Arial" w:cs="Arial"/>
                          <w:sz w:val="19"/>
                          <w:szCs w:val="19"/>
                        </w:rPr>
                        <w:t>0</w:t>
                      </w:r>
                    </w:p>
                    <w:p w14:paraId="2A329368" w14:textId="77777777" w:rsidR="006F11C0"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Human Resources Committee serves</w:t>
                      </w:r>
                      <w:r w:rsidR="006F11C0">
                        <w:rPr>
                          <w:rFonts w:ascii="Arial" w:hAnsi="Arial" w:cs="Arial"/>
                          <w:sz w:val="19"/>
                          <w:szCs w:val="19"/>
                        </w:rPr>
                        <w:t xml:space="preserve"> </w:t>
                      </w:r>
                    </w:p>
                    <w:p w14:paraId="714DB679" w14:textId="77777777"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needs of Human Resources professionals in</w:t>
                      </w:r>
                    </w:p>
                    <w:p w14:paraId="4D5E3AEA" w14:textId="77777777"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Wisconsin’s banking industry. Committee</w:t>
                      </w:r>
                      <w:r w:rsidR="00FD3298">
                        <w:rPr>
                          <w:rFonts w:ascii="Arial" w:hAnsi="Arial" w:cs="Arial"/>
                          <w:sz w:val="19"/>
                          <w:szCs w:val="19"/>
                        </w:rPr>
                        <w:t xml:space="preserve"> </w:t>
                      </w:r>
                      <w:r w:rsidRPr="00BB22F1">
                        <w:rPr>
                          <w:rFonts w:ascii="Arial" w:hAnsi="Arial" w:cs="Arial"/>
                          <w:sz w:val="19"/>
                          <w:szCs w:val="19"/>
                        </w:rPr>
                        <w:t>members provide guidance on policy and</w:t>
                      </w:r>
                      <w:r w:rsidR="00FD3298">
                        <w:rPr>
                          <w:rFonts w:ascii="Arial" w:hAnsi="Arial" w:cs="Arial"/>
                          <w:sz w:val="19"/>
                          <w:szCs w:val="19"/>
                        </w:rPr>
                        <w:t xml:space="preserve"> </w:t>
                      </w:r>
                      <w:r w:rsidRPr="00BB22F1">
                        <w:rPr>
                          <w:rFonts w:ascii="Arial" w:hAnsi="Arial" w:cs="Arial"/>
                          <w:sz w:val="19"/>
                          <w:szCs w:val="19"/>
                        </w:rPr>
                        <w:t xml:space="preserve">process issues that impact </w:t>
                      </w:r>
                      <w:r w:rsidR="006F11C0">
                        <w:rPr>
                          <w:rFonts w:ascii="Arial" w:hAnsi="Arial" w:cs="Arial"/>
                          <w:sz w:val="19"/>
                          <w:szCs w:val="19"/>
                        </w:rPr>
                        <w:t>human resources</w:t>
                      </w:r>
                      <w:r w:rsidRPr="00BB22F1">
                        <w:rPr>
                          <w:rFonts w:ascii="Arial" w:hAnsi="Arial" w:cs="Arial"/>
                          <w:sz w:val="19"/>
                          <w:szCs w:val="19"/>
                        </w:rPr>
                        <w:t xml:space="preserve"> management and</w:t>
                      </w:r>
                      <w:r w:rsidR="00FD3298">
                        <w:rPr>
                          <w:rFonts w:ascii="Arial" w:hAnsi="Arial" w:cs="Arial"/>
                          <w:sz w:val="19"/>
                          <w:szCs w:val="19"/>
                        </w:rPr>
                        <w:t xml:space="preserve"> </w:t>
                      </w:r>
                      <w:r w:rsidRPr="00BB22F1">
                        <w:rPr>
                          <w:rFonts w:ascii="Arial" w:hAnsi="Arial" w:cs="Arial"/>
                          <w:sz w:val="19"/>
                          <w:szCs w:val="19"/>
                        </w:rPr>
                        <w:t>give input on how WBA can best meet banking</w:t>
                      </w:r>
                      <w:r w:rsidR="00FD3298">
                        <w:rPr>
                          <w:rFonts w:ascii="Arial" w:hAnsi="Arial" w:cs="Arial"/>
                          <w:sz w:val="19"/>
                          <w:szCs w:val="19"/>
                        </w:rPr>
                        <w:t xml:space="preserve"> </w:t>
                      </w:r>
                      <w:r w:rsidRPr="00BB22F1">
                        <w:rPr>
                          <w:rFonts w:ascii="Arial" w:hAnsi="Arial" w:cs="Arial"/>
                          <w:sz w:val="19"/>
                          <w:szCs w:val="19"/>
                        </w:rPr>
                        <w:t>employee needs. They oversee and plan the</w:t>
                      </w:r>
                      <w:r w:rsidR="00FD3298">
                        <w:rPr>
                          <w:rFonts w:ascii="Arial" w:hAnsi="Arial" w:cs="Arial"/>
                          <w:sz w:val="19"/>
                          <w:szCs w:val="19"/>
                        </w:rPr>
                        <w:t xml:space="preserve"> </w:t>
                      </w:r>
                      <w:r w:rsidRPr="00BB22F1">
                        <w:rPr>
                          <w:rFonts w:ascii="Arial" w:hAnsi="Arial" w:cs="Arial"/>
                          <w:sz w:val="19"/>
                          <w:szCs w:val="19"/>
                        </w:rPr>
                        <w:t>WBA Human Resources Conference and other</w:t>
                      </w:r>
                      <w:r w:rsidR="00FD3298">
                        <w:rPr>
                          <w:rFonts w:ascii="Arial" w:hAnsi="Arial" w:cs="Arial"/>
                          <w:sz w:val="19"/>
                          <w:szCs w:val="19"/>
                        </w:rPr>
                        <w:t xml:space="preserve"> </w:t>
                      </w:r>
                      <w:r w:rsidRPr="00BB22F1">
                        <w:rPr>
                          <w:rFonts w:ascii="Arial" w:hAnsi="Arial" w:cs="Arial"/>
                          <w:sz w:val="19"/>
                          <w:szCs w:val="19"/>
                        </w:rPr>
                        <w:t>educational events. Meetings are quarterly.</w:t>
                      </w:r>
                    </w:p>
                    <w:p w14:paraId="3306FFB2"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2E8C1D97" w14:textId="77777777" w:rsidR="00BB22F1" w:rsidRPr="00BB22F1" w:rsidRDefault="00BB22F1" w:rsidP="00BB22F1">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Marketing Committee</w:t>
                      </w:r>
                    </w:p>
                    <w:p w14:paraId="50580019" w14:textId="77777777" w:rsidR="00BB22F1" w:rsidRPr="00BB22F1" w:rsidRDefault="00BB22F1" w:rsidP="00BB22F1">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B089B8B" w14:textId="30CD8BDC" w:rsidR="00BB22F1" w:rsidRP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 xml:space="preserve">Contact: </w:t>
                      </w:r>
                      <w:r w:rsidR="00884F87">
                        <w:rPr>
                          <w:rFonts w:ascii="Arial" w:hAnsi="Arial" w:cs="Arial"/>
                          <w:b/>
                          <w:bCs/>
                          <w:sz w:val="19"/>
                          <w:szCs w:val="19"/>
                        </w:rPr>
                        <w:t>Cassie Krause</w:t>
                      </w:r>
                      <w:r w:rsidRPr="00BB22F1">
                        <w:rPr>
                          <w:rFonts w:ascii="Arial" w:hAnsi="Arial" w:cs="Arial"/>
                          <w:b/>
                          <w:bCs/>
                          <w:sz w:val="19"/>
                          <w:szCs w:val="19"/>
                        </w:rPr>
                        <w:t xml:space="preserve">, </w:t>
                      </w:r>
                      <w:r w:rsidRPr="00BB22F1">
                        <w:rPr>
                          <w:rFonts w:ascii="Arial" w:hAnsi="Arial" w:cs="Arial"/>
                          <w:sz w:val="19"/>
                          <w:szCs w:val="19"/>
                        </w:rPr>
                        <w:t>608/441-12</w:t>
                      </w:r>
                      <w:r w:rsidR="00884F87">
                        <w:rPr>
                          <w:rFonts w:ascii="Arial" w:hAnsi="Arial" w:cs="Arial"/>
                          <w:sz w:val="19"/>
                          <w:szCs w:val="19"/>
                        </w:rPr>
                        <w:t>16</w:t>
                      </w:r>
                    </w:p>
                    <w:p w14:paraId="744402E0" w14:textId="6D889CC2" w:rsidR="00BB22F1" w:rsidRDefault="00BB22F1" w:rsidP="00BB22F1">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Marketing Committee develops</w:t>
                      </w:r>
                      <w:r w:rsidR="00FD3298">
                        <w:rPr>
                          <w:rFonts w:ascii="Arial" w:hAnsi="Arial" w:cs="Arial"/>
                          <w:sz w:val="19"/>
                          <w:szCs w:val="19"/>
                        </w:rPr>
                        <w:t xml:space="preserve"> </w:t>
                      </w:r>
                      <w:r w:rsidRPr="00BB22F1">
                        <w:rPr>
                          <w:rFonts w:ascii="Arial" w:hAnsi="Arial" w:cs="Arial"/>
                          <w:sz w:val="19"/>
                          <w:szCs w:val="19"/>
                        </w:rPr>
                        <w:t>speaker an</w:t>
                      </w:r>
                      <w:r w:rsidR="0047498E">
                        <w:rPr>
                          <w:rFonts w:ascii="Arial" w:hAnsi="Arial" w:cs="Arial"/>
                          <w:sz w:val="19"/>
                          <w:szCs w:val="19"/>
                        </w:rPr>
                        <w:t>d topic ideas for the fall LEAD</w:t>
                      </w:r>
                      <w:r w:rsidRPr="00BB22F1">
                        <w:rPr>
                          <w:rFonts w:ascii="Arial" w:hAnsi="Arial" w:cs="Arial"/>
                          <w:sz w:val="19"/>
                          <w:szCs w:val="19"/>
                        </w:rPr>
                        <w:t>360</w:t>
                      </w:r>
                      <w:r w:rsidR="00FD3298">
                        <w:rPr>
                          <w:rFonts w:ascii="Arial" w:hAnsi="Arial" w:cs="Arial"/>
                          <w:sz w:val="19"/>
                          <w:szCs w:val="19"/>
                        </w:rPr>
                        <w:t xml:space="preserve"> </w:t>
                      </w:r>
                      <w:r w:rsidRPr="00BB22F1">
                        <w:rPr>
                          <w:rFonts w:ascii="Arial" w:hAnsi="Arial" w:cs="Arial"/>
                          <w:sz w:val="19"/>
                          <w:szCs w:val="19"/>
                        </w:rPr>
                        <w:t>Conference. The group also writes a bimonthly</w:t>
                      </w:r>
                      <w:r w:rsidR="00FD3298">
                        <w:rPr>
                          <w:rFonts w:ascii="Arial" w:hAnsi="Arial" w:cs="Arial"/>
                          <w:sz w:val="19"/>
                          <w:szCs w:val="19"/>
                        </w:rPr>
                        <w:t xml:space="preserve"> </w:t>
                      </w:r>
                      <w:r w:rsidRPr="00BB22F1">
                        <w:rPr>
                          <w:rFonts w:ascii="Arial" w:hAnsi="Arial" w:cs="Arial"/>
                          <w:i/>
                          <w:iCs/>
                          <w:sz w:val="19"/>
                          <w:szCs w:val="19"/>
                        </w:rPr>
                        <w:t>Strategic Connection</w:t>
                      </w:r>
                      <w:r w:rsidR="00952E35">
                        <w:rPr>
                          <w:rFonts w:ascii="Arial" w:hAnsi="Arial" w:cs="Arial"/>
                          <w:i/>
                          <w:iCs/>
                          <w:sz w:val="19"/>
                          <w:szCs w:val="19"/>
                        </w:rPr>
                        <w:t>s</w:t>
                      </w:r>
                      <w:r w:rsidRPr="00BB22F1">
                        <w:rPr>
                          <w:rFonts w:ascii="Arial" w:hAnsi="Arial" w:cs="Arial"/>
                          <w:i/>
                          <w:iCs/>
                          <w:sz w:val="19"/>
                          <w:szCs w:val="19"/>
                        </w:rPr>
                        <w:t xml:space="preserve"> </w:t>
                      </w:r>
                      <w:r w:rsidRPr="00BB22F1">
                        <w:rPr>
                          <w:rFonts w:ascii="Arial" w:hAnsi="Arial" w:cs="Arial"/>
                          <w:sz w:val="19"/>
                          <w:szCs w:val="19"/>
                        </w:rPr>
                        <w:t xml:space="preserve">column for </w:t>
                      </w:r>
                      <w:r w:rsidRPr="00BB22F1">
                        <w:rPr>
                          <w:rFonts w:ascii="Arial" w:hAnsi="Arial" w:cs="Arial"/>
                          <w:i/>
                          <w:iCs/>
                          <w:sz w:val="19"/>
                          <w:szCs w:val="19"/>
                        </w:rPr>
                        <w:t>Wisconsin</w:t>
                      </w:r>
                      <w:r w:rsidR="00FD3298">
                        <w:rPr>
                          <w:rFonts w:ascii="Arial" w:hAnsi="Arial" w:cs="Arial"/>
                          <w:sz w:val="19"/>
                          <w:szCs w:val="19"/>
                        </w:rPr>
                        <w:t xml:space="preserve"> </w:t>
                      </w:r>
                      <w:r w:rsidRPr="00BB22F1">
                        <w:rPr>
                          <w:rFonts w:ascii="Arial" w:hAnsi="Arial" w:cs="Arial"/>
                          <w:i/>
                          <w:iCs/>
                          <w:sz w:val="19"/>
                          <w:szCs w:val="19"/>
                        </w:rPr>
                        <w:t>Banker</w:t>
                      </w:r>
                      <w:r w:rsidRPr="00BB22F1">
                        <w:rPr>
                          <w:rFonts w:ascii="Arial" w:hAnsi="Arial" w:cs="Arial"/>
                          <w:sz w:val="19"/>
                          <w:szCs w:val="19"/>
                        </w:rPr>
                        <w:t>. The committee has two</w:t>
                      </w:r>
                      <w:r w:rsidR="00FD3298">
                        <w:rPr>
                          <w:rFonts w:ascii="Arial" w:hAnsi="Arial" w:cs="Arial"/>
                          <w:sz w:val="19"/>
                          <w:szCs w:val="19"/>
                        </w:rPr>
                        <w:t xml:space="preserve"> </w:t>
                      </w:r>
                      <w:r w:rsidRPr="00BB22F1">
                        <w:rPr>
                          <w:rFonts w:ascii="Arial" w:hAnsi="Arial" w:cs="Arial"/>
                          <w:sz w:val="19"/>
                          <w:szCs w:val="19"/>
                        </w:rPr>
                        <w:t>to three meetings or conference calls per year.</w:t>
                      </w:r>
                    </w:p>
                    <w:p w14:paraId="702F5457" w14:textId="77777777" w:rsidR="00BB22F1" w:rsidRPr="00BB22F1" w:rsidRDefault="00BB22F1" w:rsidP="00BB22F1">
                      <w:pPr>
                        <w:autoSpaceDE w:val="0"/>
                        <w:autoSpaceDN w:val="0"/>
                        <w:adjustRightInd w:val="0"/>
                        <w:spacing w:line="240" w:lineRule="exact"/>
                        <w:rPr>
                          <w:rFonts w:ascii="Arial" w:hAnsi="Arial" w:cs="Arial"/>
                          <w:sz w:val="19"/>
                          <w:szCs w:val="19"/>
                        </w:rPr>
                      </w:pPr>
                    </w:p>
                    <w:p w14:paraId="62C38F4E" w14:textId="77777777" w:rsidR="00F1301E" w:rsidRPr="00BB22F1" w:rsidRDefault="00F1301E" w:rsidP="00BB22F1">
                      <w:pPr>
                        <w:autoSpaceDE w:val="0"/>
                        <w:autoSpaceDN w:val="0"/>
                        <w:adjustRightInd w:val="0"/>
                        <w:spacing w:line="240" w:lineRule="exact"/>
                        <w:rPr>
                          <w:rFonts w:ascii="Arial" w:hAnsi="Arial" w:cs="Arial"/>
                          <w:sz w:val="19"/>
                          <w:szCs w:val="19"/>
                        </w:rPr>
                      </w:pPr>
                    </w:p>
                  </w:txbxContent>
                </v:textbox>
                <w10:wrap type="tight" anchory="page"/>
                <w10:anchorlock/>
              </v:shape>
            </w:pict>
          </mc:Fallback>
        </mc:AlternateContent>
      </w:r>
      <w:r w:rsidRPr="00F1301E">
        <w:rPr>
          <w:rFonts w:ascii="Arial" w:hAnsi="Arial" w:cs="Arial"/>
          <w:noProof/>
        </w:rPr>
        <mc:AlternateContent>
          <mc:Choice Requires="wps">
            <w:drawing>
              <wp:anchor distT="0" distB="0" distL="114300" distR="114300" simplePos="0" relativeHeight="251668480" behindDoc="0" locked="0" layoutInCell="1" allowOverlap="1" wp14:anchorId="7256C2FF" wp14:editId="760D19BE">
                <wp:simplePos x="0" y="0"/>
                <wp:positionH relativeFrom="column">
                  <wp:posOffset>5671820</wp:posOffset>
                </wp:positionH>
                <wp:positionV relativeFrom="paragraph">
                  <wp:posOffset>7739380</wp:posOffset>
                </wp:positionV>
                <wp:extent cx="812800" cy="264160"/>
                <wp:effectExtent l="0" t="0" r="635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64160"/>
                        </a:xfrm>
                        <a:prstGeom prst="rect">
                          <a:avLst/>
                        </a:prstGeom>
                        <a:solidFill>
                          <a:srgbClr val="FFFFFF"/>
                        </a:solidFill>
                        <a:ln w="9525">
                          <a:noFill/>
                          <a:miter lim="800000"/>
                          <a:headEnd/>
                          <a:tailEnd/>
                        </a:ln>
                      </wps:spPr>
                      <wps:txbx>
                        <w:txbxContent>
                          <w:p w14:paraId="3704DD16" w14:textId="77777777" w:rsidR="00C70DA8" w:rsidRPr="00A335CC" w:rsidRDefault="00C70DA8" w:rsidP="00C70DA8">
                            <w:pPr>
                              <w:jc w:val="right"/>
                              <w:rPr>
                                <w:rFonts w:ascii="Arial" w:hAnsi="Arial" w:cs="Arial"/>
                                <w:sz w:val="18"/>
                                <w:szCs w:val="18"/>
                              </w:rPr>
                            </w:pPr>
                            <w:r>
                              <w:rPr>
                                <w:rFonts w:ascii="Arial" w:hAnsi="Arial" w:cs="Arial"/>
                                <w:sz w:val="18"/>
                                <w:szCs w:val="18"/>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C2FF" id="_x0000_s1040" type="#_x0000_t202" style="position:absolute;margin-left:446.6pt;margin-top:609.4pt;width:64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" stroked="f">
                <v:textbox>
                  <w:txbxContent>
                    <w:p w14:paraId="3704DD16" w14:textId="77777777" w:rsidR="00C70DA8" w:rsidRPr="00A335CC" w:rsidRDefault="00C70DA8" w:rsidP="00C70DA8">
                      <w:pPr>
                        <w:jc w:val="right"/>
                        <w:rPr>
                          <w:rFonts w:ascii="Arial" w:hAnsi="Arial" w:cs="Arial"/>
                          <w:sz w:val="18"/>
                          <w:szCs w:val="18"/>
                        </w:rPr>
                      </w:pPr>
                      <w:r>
                        <w:rPr>
                          <w:rFonts w:ascii="Arial" w:hAnsi="Arial" w:cs="Arial"/>
                          <w:sz w:val="18"/>
                          <w:szCs w:val="18"/>
                        </w:rPr>
                        <w:t>(over)</w:t>
                      </w:r>
                    </w:p>
                  </w:txbxContent>
                </v:textbox>
              </v:shape>
            </w:pict>
          </mc:Fallback>
        </mc:AlternateContent>
      </w:r>
      <w:r w:rsidR="00BB22F1">
        <w:rPr>
          <w:rFonts w:ascii="Arial" w:hAnsi="Arial" w:cs="Arial"/>
        </w:rPr>
        <w:br w:type="page"/>
      </w:r>
    </w:p>
    <w:p w14:paraId="0422DB04" w14:textId="47A6D1FE" w:rsidR="00AF61CF" w:rsidRPr="00E22986" w:rsidRDefault="00C959AC" w:rsidP="00C959AC">
      <w:pPr>
        <w:spacing w:before="240"/>
        <w:rPr>
          <w:rFonts w:ascii="Arial" w:hAnsi="Arial" w:cs="Arial"/>
        </w:rPr>
      </w:pPr>
      <w:r w:rsidRPr="00F1301E">
        <w:rPr>
          <w:rFonts w:ascii="Arial" w:hAnsi="Arial" w:cs="Arial"/>
          <w:noProof/>
        </w:rPr>
        <w:lastRenderedPageBreak/>
        <mc:AlternateContent>
          <mc:Choice Requires="wps">
            <w:drawing>
              <wp:anchor distT="0" distB="0" distL="114300" distR="114300" simplePos="0" relativeHeight="251663360" behindDoc="1" locked="0" layoutInCell="1" allowOverlap="1" wp14:anchorId="06D7F98F" wp14:editId="6C2D417D">
                <wp:simplePos x="0" y="0"/>
                <wp:positionH relativeFrom="column">
                  <wp:posOffset>3251200</wp:posOffset>
                </wp:positionH>
                <wp:positionV relativeFrom="paragraph">
                  <wp:posOffset>652780</wp:posOffset>
                </wp:positionV>
                <wp:extent cx="2999105" cy="4507865"/>
                <wp:effectExtent l="0" t="0" r="0" b="6985"/>
                <wp:wrapTight wrapText="bothSides">
                  <wp:wrapPolygon edited="0">
                    <wp:start x="0" y="0"/>
                    <wp:lineTo x="0" y="21542"/>
                    <wp:lineTo x="21403" y="21542"/>
                    <wp:lineTo x="21403"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507865"/>
                        </a:xfrm>
                        <a:prstGeom prst="rect">
                          <a:avLst/>
                        </a:prstGeom>
                        <a:solidFill>
                          <a:srgbClr val="FFFFFF"/>
                        </a:solidFill>
                        <a:ln w="9525">
                          <a:noFill/>
                          <a:miter lim="800000"/>
                          <a:headEnd/>
                          <a:tailEnd/>
                        </a:ln>
                      </wps:spPr>
                      <wps:linkedTxbx id="1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F98F" id="_x0000_s1041" type="#_x0000_t202" style="position:absolute;margin-left:256pt;margin-top:51.4pt;width:236.15pt;height:35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" stroked="f">
                <v:textbox>
                  <w:txbxContent/>
                </v:textbox>
                <w10:wrap type="tight"/>
              </v:shape>
            </w:pict>
          </mc:Fallback>
        </mc:AlternateContent>
      </w:r>
      <w:r w:rsidRPr="00F1301E">
        <w:rPr>
          <w:rFonts w:ascii="Arial" w:hAnsi="Arial" w:cs="Arial"/>
          <w:noProof/>
        </w:rPr>
        <mc:AlternateContent>
          <mc:Choice Requires="wps">
            <w:drawing>
              <wp:anchor distT="0" distB="0" distL="114300" distR="114300" simplePos="0" relativeHeight="251662336" behindDoc="1" locked="0" layoutInCell="1" allowOverlap="1" wp14:anchorId="447A3D60" wp14:editId="6DFC5B86">
                <wp:simplePos x="0" y="0"/>
                <wp:positionH relativeFrom="column">
                  <wp:posOffset>18415</wp:posOffset>
                </wp:positionH>
                <wp:positionV relativeFrom="paragraph">
                  <wp:posOffset>650875</wp:posOffset>
                </wp:positionV>
                <wp:extent cx="2870835" cy="4389120"/>
                <wp:effectExtent l="0" t="0" r="5715" b="0"/>
                <wp:wrapTight wrapText="bothSides">
                  <wp:wrapPolygon edited="0">
                    <wp:start x="0" y="0"/>
                    <wp:lineTo x="0" y="21469"/>
                    <wp:lineTo x="21500" y="21469"/>
                    <wp:lineTo x="215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4389120"/>
                        </a:xfrm>
                        <a:prstGeom prst="rect">
                          <a:avLst/>
                        </a:prstGeom>
                        <a:solidFill>
                          <a:srgbClr val="FFFFFF"/>
                        </a:solidFill>
                        <a:ln w="9525">
                          <a:noFill/>
                          <a:miter lim="800000"/>
                          <a:headEnd/>
                          <a:tailEnd/>
                        </a:ln>
                      </wps:spPr>
                      <wps:txbx id="15">
                        <w:txbxContent>
                          <w:p w14:paraId="01468148" w14:textId="77777777" w:rsidR="00F1301E" w:rsidRPr="00BB22F1" w:rsidRDefault="00F1301E" w:rsidP="00F1301E">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Mortgage Lending Committee</w:t>
                            </w:r>
                          </w:p>
                          <w:p w14:paraId="08DA532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AB4577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7E6132">
                              <w:rPr>
                                <w:rFonts w:ascii="Arial" w:hAnsi="Arial" w:cs="Arial"/>
                                <w:sz w:val="19"/>
                                <w:szCs w:val="19"/>
                              </w:rPr>
                              <w:t xml:space="preserve">Contact: </w:t>
                            </w:r>
                            <w:r w:rsidR="007E6132" w:rsidRPr="007E6132">
                              <w:rPr>
                                <w:rFonts w:ascii="Arial" w:hAnsi="Arial" w:cs="Arial"/>
                                <w:b/>
                                <w:bCs/>
                                <w:sz w:val="19"/>
                                <w:szCs w:val="19"/>
                              </w:rPr>
                              <w:t>Heather MacKinnon</w:t>
                            </w:r>
                            <w:r w:rsidRPr="007E6132">
                              <w:rPr>
                                <w:rFonts w:ascii="Arial" w:hAnsi="Arial" w:cs="Arial"/>
                                <w:sz w:val="19"/>
                                <w:szCs w:val="19"/>
                              </w:rPr>
                              <w:t>, 608/441-1263</w:t>
                            </w:r>
                          </w:p>
                          <w:p w14:paraId="338BFE81"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Mortgage Lending Committee</w:t>
                            </w:r>
                          </w:p>
                          <w:p w14:paraId="1CAF78A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monitors the educational and training needs,</w:t>
                            </w:r>
                          </w:p>
                          <w:p w14:paraId="12B54836"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state and federal legislative and regulatory</w:t>
                            </w:r>
                          </w:p>
                          <w:p w14:paraId="4F9FFE68"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concerns, compliance issues and technical</w:t>
                            </w:r>
                          </w:p>
                          <w:p w14:paraId="47EFBDD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developments in the real estate lending area.</w:t>
                            </w:r>
                          </w:p>
                          <w:p w14:paraId="5353983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committee generally has four meetings</w:t>
                            </w:r>
                          </w:p>
                          <w:p w14:paraId="490309B0" w14:textId="77777777" w:rsidR="00F1301E"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or conference calls per year.</w:t>
                            </w:r>
                          </w:p>
                          <w:p w14:paraId="14977603" w14:textId="77777777" w:rsidR="00F1301E" w:rsidRDefault="00F1301E" w:rsidP="00F1301E">
                            <w:pPr>
                              <w:autoSpaceDE w:val="0"/>
                              <w:autoSpaceDN w:val="0"/>
                              <w:adjustRightInd w:val="0"/>
                              <w:spacing w:line="240" w:lineRule="exact"/>
                              <w:rPr>
                                <w:rFonts w:ascii="Arial" w:hAnsi="Arial" w:cs="Arial"/>
                                <w:sz w:val="19"/>
                                <w:szCs w:val="19"/>
                              </w:rPr>
                            </w:pPr>
                          </w:p>
                          <w:p w14:paraId="1197191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 xml:space="preserve">WBA Retail </w:t>
                            </w:r>
                            <w:r w:rsidR="003D637C">
                              <w:rPr>
                                <w:rFonts w:ascii="Arial" w:hAnsi="Arial" w:cs="Arial"/>
                                <w:b/>
                                <w:bCs/>
                                <w:sz w:val="19"/>
                                <w:szCs w:val="19"/>
                              </w:rPr>
                              <w:t>Committee</w:t>
                            </w:r>
                          </w:p>
                          <w:p w14:paraId="6CAA9CE9"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85285C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D637C">
                              <w:rPr>
                                <w:rFonts w:ascii="Arial" w:hAnsi="Arial" w:cs="Arial"/>
                                <w:b/>
                                <w:bCs/>
                                <w:sz w:val="19"/>
                                <w:szCs w:val="19"/>
                              </w:rPr>
                              <w:t>Miranda Helt</w:t>
                            </w:r>
                            <w:r w:rsidRPr="00F1301E">
                              <w:rPr>
                                <w:rFonts w:ascii="Arial" w:hAnsi="Arial" w:cs="Arial"/>
                                <w:sz w:val="19"/>
                                <w:szCs w:val="19"/>
                              </w:rPr>
                              <w:t>, 608/441-12</w:t>
                            </w:r>
                            <w:r w:rsidR="003D637C">
                              <w:rPr>
                                <w:rFonts w:ascii="Arial" w:hAnsi="Arial" w:cs="Arial"/>
                                <w:sz w:val="19"/>
                                <w:szCs w:val="19"/>
                              </w:rPr>
                              <w:t>70</w:t>
                            </w:r>
                          </w:p>
                          <w:p w14:paraId="40E2721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The WBA Retail </w:t>
                            </w:r>
                            <w:r w:rsidR="00E757EF">
                              <w:rPr>
                                <w:rFonts w:ascii="Arial" w:hAnsi="Arial" w:cs="Arial"/>
                                <w:sz w:val="19"/>
                                <w:szCs w:val="19"/>
                              </w:rPr>
                              <w:t xml:space="preserve">Committee </w:t>
                            </w:r>
                            <w:r w:rsidRPr="00F1301E">
                              <w:rPr>
                                <w:rFonts w:ascii="Arial" w:hAnsi="Arial" w:cs="Arial"/>
                                <w:sz w:val="19"/>
                                <w:szCs w:val="19"/>
                              </w:rPr>
                              <w:t>assists in the development of seminars and</w:t>
                            </w:r>
                            <w:r w:rsidR="00E757EF">
                              <w:rPr>
                                <w:rFonts w:ascii="Arial" w:hAnsi="Arial" w:cs="Arial"/>
                                <w:sz w:val="19"/>
                                <w:szCs w:val="19"/>
                              </w:rPr>
                              <w:t xml:space="preserve"> </w:t>
                            </w:r>
                            <w:r w:rsidRPr="00F1301E">
                              <w:rPr>
                                <w:rFonts w:ascii="Arial" w:hAnsi="Arial" w:cs="Arial"/>
                                <w:sz w:val="19"/>
                                <w:szCs w:val="19"/>
                              </w:rPr>
                              <w:t>workshops to retail bankers and loan officers.</w:t>
                            </w:r>
                            <w:r w:rsidR="00E757EF">
                              <w:rPr>
                                <w:rFonts w:ascii="Arial" w:hAnsi="Arial" w:cs="Arial"/>
                                <w:sz w:val="19"/>
                                <w:szCs w:val="19"/>
                              </w:rPr>
                              <w:t xml:space="preserve"> </w:t>
                            </w:r>
                            <w:r w:rsidRPr="00F1301E">
                              <w:rPr>
                                <w:rFonts w:ascii="Arial" w:hAnsi="Arial" w:cs="Arial"/>
                                <w:sz w:val="19"/>
                                <w:szCs w:val="19"/>
                              </w:rPr>
                              <w:t xml:space="preserve">In addition, each spring the </w:t>
                            </w:r>
                            <w:r w:rsidR="00E757EF">
                              <w:rPr>
                                <w:rFonts w:ascii="Arial" w:hAnsi="Arial" w:cs="Arial"/>
                                <w:sz w:val="19"/>
                                <w:szCs w:val="19"/>
                              </w:rPr>
                              <w:t>Committee</w:t>
                            </w:r>
                            <w:r w:rsidRPr="00F1301E">
                              <w:rPr>
                                <w:rFonts w:ascii="Arial" w:hAnsi="Arial" w:cs="Arial"/>
                                <w:sz w:val="19"/>
                                <w:szCs w:val="19"/>
                              </w:rPr>
                              <w:t xml:space="preserve"> awards</w:t>
                            </w:r>
                            <w:r w:rsidR="00E757EF">
                              <w:rPr>
                                <w:rFonts w:ascii="Arial" w:hAnsi="Arial" w:cs="Arial"/>
                                <w:sz w:val="19"/>
                                <w:szCs w:val="19"/>
                              </w:rPr>
                              <w:t xml:space="preserve"> </w:t>
                            </w:r>
                            <w:r w:rsidRPr="00F1301E">
                              <w:rPr>
                                <w:rFonts w:ascii="Arial" w:hAnsi="Arial" w:cs="Arial"/>
                                <w:sz w:val="19"/>
                                <w:szCs w:val="19"/>
                              </w:rPr>
                              <w:t>scholarships to high school seniors who work</w:t>
                            </w:r>
                            <w:r w:rsidR="00E757EF">
                              <w:rPr>
                                <w:rFonts w:ascii="Arial" w:hAnsi="Arial" w:cs="Arial"/>
                                <w:sz w:val="19"/>
                                <w:szCs w:val="19"/>
                              </w:rPr>
                              <w:t xml:space="preserve"> </w:t>
                            </w:r>
                            <w:r w:rsidRPr="00F1301E">
                              <w:rPr>
                                <w:rFonts w:ascii="Arial" w:hAnsi="Arial" w:cs="Arial"/>
                                <w:sz w:val="19"/>
                                <w:szCs w:val="19"/>
                              </w:rPr>
                              <w:t xml:space="preserve">at a WBA Retail </w:t>
                            </w:r>
                            <w:r w:rsidR="00E757EF">
                              <w:rPr>
                                <w:rFonts w:ascii="Arial" w:hAnsi="Arial" w:cs="Arial"/>
                                <w:sz w:val="19"/>
                                <w:szCs w:val="19"/>
                              </w:rPr>
                              <w:t>Committee</w:t>
                            </w:r>
                            <w:r w:rsidRPr="00F1301E">
                              <w:rPr>
                                <w:rFonts w:ascii="Arial" w:hAnsi="Arial" w:cs="Arial"/>
                                <w:sz w:val="19"/>
                                <w:szCs w:val="19"/>
                              </w:rPr>
                              <w:t xml:space="preserve"> member</w:t>
                            </w:r>
                            <w:r w:rsidR="00E757EF">
                              <w:rPr>
                                <w:rFonts w:ascii="Arial" w:hAnsi="Arial" w:cs="Arial"/>
                                <w:sz w:val="19"/>
                                <w:szCs w:val="19"/>
                              </w:rPr>
                              <w:t xml:space="preserve"> </w:t>
                            </w:r>
                            <w:r w:rsidRPr="00F1301E">
                              <w:rPr>
                                <w:rFonts w:ascii="Arial" w:hAnsi="Arial" w:cs="Arial"/>
                                <w:sz w:val="19"/>
                                <w:szCs w:val="19"/>
                              </w:rPr>
                              <w:t>financial institution or whose parents work</w:t>
                            </w:r>
                            <w:r w:rsidR="00E757EF">
                              <w:rPr>
                                <w:rFonts w:ascii="Arial" w:hAnsi="Arial" w:cs="Arial"/>
                                <w:sz w:val="19"/>
                                <w:szCs w:val="19"/>
                              </w:rPr>
                              <w:t xml:space="preserve"> </w:t>
                            </w:r>
                            <w:r w:rsidRPr="00F1301E">
                              <w:rPr>
                                <w:rFonts w:ascii="Arial" w:hAnsi="Arial" w:cs="Arial"/>
                                <w:sz w:val="19"/>
                                <w:szCs w:val="19"/>
                              </w:rPr>
                              <w:t xml:space="preserve">for a member financial institution. The </w:t>
                            </w:r>
                            <w:r w:rsidR="00E757EF">
                              <w:rPr>
                                <w:rFonts w:ascii="Arial" w:hAnsi="Arial" w:cs="Arial"/>
                                <w:sz w:val="19"/>
                                <w:szCs w:val="19"/>
                              </w:rPr>
                              <w:t xml:space="preserve">Committee </w:t>
                            </w:r>
                            <w:r w:rsidRPr="00F1301E">
                              <w:rPr>
                                <w:rFonts w:ascii="Arial" w:hAnsi="Arial" w:cs="Arial"/>
                                <w:sz w:val="19"/>
                                <w:szCs w:val="19"/>
                              </w:rPr>
                              <w:t>has three to four meetings and two to three</w:t>
                            </w:r>
                            <w:r w:rsidR="00E757EF">
                              <w:rPr>
                                <w:rFonts w:ascii="Arial" w:hAnsi="Arial" w:cs="Arial"/>
                                <w:sz w:val="19"/>
                                <w:szCs w:val="19"/>
                              </w:rPr>
                              <w:t xml:space="preserve"> </w:t>
                            </w:r>
                            <w:r w:rsidRPr="00F1301E">
                              <w:rPr>
                                <w:rFonts w:ascii="Arial" w:hAnsi="Arial" w:cs="Arial"/>
                                <w:sz w:val="19"/>
                                <w:szCs w:val="19"/>
                              </w:rPr>
                              <w:t xml:space="preserve">conference calls per year. </w:t>
                            </w:r>
                            <w:r w:rsidR="00E757EF">
                              <w:rPr>
                                <w:rFonts w:ascii="Arial" w:hAnsi="Arial" w:cs="Arial"/>
                                <w:sz w:val="19"/>
                                <w:szCs w:val="19"/>
                              </w:rPr>
                              <w:t>Committee</w:t>
                            </w:r>
                            <w:r w:rsidRPr="00F1301E">
                              <w:rPr>
                                <w:rFonts w:ascii="Arial" w:hAnsi="Arial" w:cs="Arial"/>
                                <w:sz w:val="19"/>
                                <w:szCs w:val="19"/>
                              </w:rPr>
                              <w:t xml:space="preserve"> members</w:t>
                            </w:r>
                            <w:r w:rsidR="00E757EF">
                              <w:rPr>
                                <w:rFonts w:ascii="Arial" w:hAnsi="Arial" w:cs="Arial"/>
                                <w:sz w:val="19"/>
                                <w:szCs w:val="19"/>
                              </w:rPr>
                              <w:t xml:space="preserve"> </w:t>
                            </w:r>
                            <w:r w:rsidRPr="00F1301E">
                              <w:rPr>
                                <w:rFonts w:ascii="Arial" w:hAnsi="Arial" w:cs="Arial"/>
                                <w:sz w:val="19"/>
                                <w:szCs w:val="19"/>
                              </w:rPr>
                              <w:t>receive a monthly newsletter, membership</w:t>
                            </w:r>
                            <w:r w:rsidR="00E757EF">
                              <w:rPr>
                                <w:rFonts w:ascii="Arial" w:hAnsi="Arial" w:cs="Arial"/>
                                <w:sz w:val="19"/>
                                <w:szCs w:val="19"/>
                              </w:rPr>
                              <w:t xml:space="preserve"> </w:t>
                            </w:r>
                            <w:r w:rsidRPr="00F1301E">
                              <w:rPr>
                                <w:rFonts w:ascii="Arial" w:hAnsi="Arial" w:cs="Arial"/>
                                <w:sz w:val="19"/>
                                <w:szCs w:val="19"/>
                              </w:rPr>
                              <w:t>directory and educational discounts.</w:t>
                            </w:r>
                          </w:p>
                          <w:p w14:paraId="4A3EC30D" w14:textId="77777777" w:rsidR="00F1301E" w:rsidRDefault="00F1301E" w:rsidP="00F1301E">
                            <w:pPr>
                              <w:autoSpaceDE w:val="0"/>
                              <w:autoSpaceDN w:val="0"/>
                              <w:adjustRightInd w:val="0"/>
                              <w:spacing w:line="240" w:lineRule="atLeast"/>
                              <w:rPr>
                                <w:rFonts w:ascii="Arial" w:hAnsi="Arial" w:cs="Arial"/>
                                <w:sz w:val="19"/>
                                <w:szCs w:val="19"/>
                              </w:rPr>
                            </w:pPr>
                          </w:p>
                          <w:p w14:paraId="64CDB17F" w14:textId="77777777" w:rsidR="00E757EF" w:rsidRDefault="00E757EF" w:rsidP="00F1301E">
                            <w:pPr>
                              <w:autoSpaceDE w:val="0"/>
                              <w:autoSpaceDN w:val="0"/>
                              <w:adjustRightInd w:val="0"/>
                              <w:spacing w:line="240" w:lineRule="atLeast"/>
                              <w:rPr>
                                <w:rFonts w:ascii="Arial" w:hAnsi="Arial" w:cs="Arial"/>
                                <w:sz w:val="19"/>
                                <w:szCs w:val="19"/>
                              </w:rPr>
                            </w:pPr>
                          </w:p>
                          <w:p w14:paraId="421F44EE" w14:textId="77777777" w:rsidR="00E757EF" w:rsidRDefault="00E757EF" w:rsidP="00F1301E">
                            <w:pPr>
                              <w:autoSpaceDE w:val="0"/>
                              <w:autoSpaceDN w:val="0"/>
                              <w:adjustRightInd w:val="0"/>
                              <w:spacing w:line="240" w:lineRule="atLeast"/>
                              <w:rPr>
                                <w:rFonts w:ascii="Arial" w:hAnsi="Arial" w:cs="Arial"/>
                                <w:sz w:val="19"/>
                                <w:szCs w:val="19"/>
                              </w:rPr>
                            </w:pPr>
                          </w:p>
                          <w:p w14:paraId="44A4389A" w14:textId="77777777" w:rsidR="00E757EF" w:rsidRPr="00F1301E" w:rsidRDefault="00E757EF" w:rsidP="00F1301E">
                            <w:pPr>
                              <w:autoSpaceDE w:val="0"/>
                              <w:autoSpaceDN w:val="0"/>
                              <w:adjustRightInd w:val="0"/>
                              <w:spacing w:line="240" w:lineRule="atLeast"/>
                              <w:rPr>
                                <w:rFonts w:ascii="Arial" w:hAnsi="Arial" w:cs="Arial"/>
                                <w:sz w:val="19"/>
                                <w:szCs w:val="19"/>
                              </w:rPr>
                            </w:pPr>
                          </w:p>
                          <w:p w14:paraId="6B1C3320"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Technology and Operations Committee</w:t>
                            </w:r>
                          </w:p>
                          <w:p w14:paraId="33E241E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0A06BDFE" w14:textId="4F8C4EE4"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4E0D8D">
                              <w:rPr>
                                <w:rFonts w:ascii="Arial" w:hAnsi="Arial" w:cs="Arial"/>
                                <w:b/>
                                <w:bCs/>
                                <w:sz w:val="19"/>
                                <w:szCs w:val="19"/>
                              </w:rPr>
                              <w:t>Randy Molepske</w:t>
                            </w:r>
                            <w:r w:rsidRPr="00F1301E">
                              <w:rPr>
                                <w:rFonts w:ascii="Arial" w:hAnsi="Arial" w:cs="Arial"/>
                                <w:sz w:val="19"/>
                                <w:szCs w:val="19"/>
                              </w:rPr>
                              <w:t>, 608/441-121</w:t>
                            </w:r>
                            <w:r w:rsidR="004E0D8D">
                              <w:rPr>
                                <w:rFonts w:ascii="Arial" w:hAnsi="Arial" w:cs="Arial"/>
                                <w:sz w:val="19"/>
                                <w:szCs w:val="19"/>
                              </w:rPr>
                              <w:t>2</w:t>
                            </w:r>
                          </w:p>
                          <w:p w14:paraId="3FB37DE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Technology and Operations</w:t>
                            </w:r>
                          </w:p>
                          <w:p w14:paraId="63F215C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Committee acts as a sounding board for WBA</w:t>
                            </w:r>
                          </w:p>
                          <w:p w14:paraId="593B6896"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 its development of new technology-oriented</w:t>
                            </w:r>
                          </w:p>
                          <w:p w14:paraId="572819C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products and services. This group investigates</w:t>
                            </w:r>
                          </w:p>
                          <w:p w14:paraId="3871FEF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new technological advancements as well as</w:t>
                            </w:r>
                          </w:p>
                          <w:p w14:paraId="084E7C5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current technology and risk management issues</w:t>
                            </w:r>
                          </w:p>
                          <w:p w14:paraId="46048A5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that have the potential to impact the banking</w:t>
                            </w:r>
                          </w:p>
                          <w:p w14:paraId="373D088C"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industry. The committee assists WBA in</w:t>
                            </w:r>
                          </w:p>
                          <w:p w14:paraId="3B7DB8E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providing timely training on topics in the</w:t>
                            </w:r>
                          </w:p>
                          <w:p w14:paraId="612A574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technology and bank operations fields. In</w:t>
                            </w:r>
                          </w:p>
                          <w:p w14:paraId="3063C3F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addition, they play a key role in the planning</w:t>
                            </w:r>
                          </w:p>
                          <w:p w14:paraId="7E62C8C0" w14:textId="77777777" w:rsidR="00F1301E" w:rsidRPr="00F1301E" w:rsidRDefault="0047498E" w:rsidP="00F1301E">
                            <w:pPr>
                              <w:autoSpaceDE w:val="0"/>
                              <w:autoSpaceDN w:val="0"/>
                              <w:adjustRightInd w:val="0"/>
                              <w:spacing w:line="240" w:lineRule="atLeast"/>
                              <w:rPr>
                                <w:rFonts w:ascii="Arial" w:hAnsi="Arial" w:cs="Arial"/>
                                <w:sz w:val="19"/>
                                <w:szCs w:val="19"/>
                              </w:rPr>
                            </w:pPr>
                            <w:r>
                              <w:rPr>
                                <w:rFonts w:ascii="Arial" w:hAnsi="Arial" w:cs="Arial"/>
                                <w:sz w:val="19"/>
                                <w:szCs w:val="19"/>
                              </w:rPr>
                              <w:t>of the annual WBA Secure-I.T.</w:t>
                            </w:r>
                            <w:r w:rsidR="00F1301E" w:rsidRPr="00F1301E">
                              <w:rPr>
                                <w:rFonts w:ascii="Arial" w:hAnsi="Arial" w:cs="Arial"/>
                                <w:sz w:val="19"/>
                                <w:szCs w:val="19"/>
                              </w:rPr>
                              <w:t xml:space="preserve"> Conference.</w:t>
                            </w:r>
                          </w:p>
                          <w:p w14:paraId="2EBC7A04"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group meets four times per year.</w:t>
                            </w:r>
                          </w:p>
                          <w:p w14:paraId="0FA1C67F"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4C489DD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Trust Banking Section Board</w:t>
                            </w:r>
                          </w:p>
                          <w:p w14:paraId="18DC720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C0EB14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864C8">
                              <w:rPr>
                                <w:rFonts w:ascii="Arial" w:hAnsi="Arial" w:cs="Arial"/>
                                <w:b/>
                                <w:bCs/>
                                <w:sz w:val="19"/>
                                <w:szCs w:val="19"/>
                              </w:rPr>
                              <w:t>Scott Birrenkott</w:t>
                            </w:r>
                            <w:r w:rsidR="003864C8">
                              <w:rPr>
                                <w:rFonts w:ascii="Arial" w:hAnsi="Arial" w:cs="Arial"/>
                                <w:sz w:val="19"/>
                                <w:szCs w:val="19"/>
                              </w:rPr>
                              <w:t>, 608/441-1244</w:t>
                            </w:r>
                          </w:p>
                          <w:p w14:paraId="3AB503D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Trust Banking Section monitors</w:t>
                            </w:r>
                          </w:p>
                          <w:p w14:paraId="4D60DDF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legislative issues and provides educational</w:t>
                            </w:r>
                          </w:p>
                          <w:p w14:paraId="182F3F0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programs for trust professionals. Section</w:t>
                            </w:r>
                          </w:p>
                          <w:p w14:paraId="6792505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 receive a monthly newsletter, a</w:t>
                            </w:r>
                          </w:p>
                          <w:p w14:paraId="73207D5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membership directory and educational</w:t>
                            </w:r>
                          </w:p>
                          <w:p w14:paraId="4075F9E7"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discounts. Membership in the WBA Trust</w:t>
                            </w:r>
                          </w:p>
                          <w:p w14:paraId="0900F7DA"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Banking Section is based on institution size</w:t>
                            </w:r>
                          </w:p>
                          <w:p w14:paraId="05310D03" w14:textId="77777777" w:rsidR="00F1301E" w:rsidRPr="00F1301E" w:rsidRDefault="00F1301E" w:rsidP="00F1301E">
                            <w:pPr>
                              <w:autoSpaceDE w:val="0"/>
                              <w:autoSpaceDN w:val="0"/>
                              <w:adjustRightInd w:val="0"/>
                              <w:spacing w:line="240" w:lineRule="atLeast"/>
                              <w:rPr>
                                <w:rFonts w:ascii="Arial" w:hAnsi="Arial" w:cs="Arial"/>
                                <w:sz w:val="19"/>
                                <w:szCs w:val="19"/>
                                <w:u w:val="dottedHeavy"/>
                                <w:vertAlign w:val="superscript"/>
                              </w:rPr>
                            </w:pPr>
                            <w:r w:rsidRPr="00F1301E">
                              <w:rPr>
                                <w:rFonts w:ascii="Arial" w:hAnsi="Arial" w:cs="Arial"/>
                                <w:sz w:val="19"/>
                                <w:szCs w:val="19"/>
                              </w:rPr>
                              <w:t>and includes 17 member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3D60" id="_x0000_s1042" type="#_x0000_t202" style="position:absolute;margin-left:1.45pt;margin-top:51.25pt;width:226.05pt;height:34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" stroked="f">
                <v:textbox style="mso-next-textbox:#_x0000_s1041">
                  <w:txbxContent>
                    <w:p w14:paraId="01468148" w14:textId="77777777" w:rsidR="00F1301E" w:rsidRPr="00BB22F1" w:rsidRDefault="00F1301E" w:rsidP="00F1301E">
                      <w:pPr>
                        <w:autoSpaceDE w:val="0"/>
                        <w:autoSpaceDN w:val="0"/>
                        <w:adjustRightInd w:val="0"/>
                        <w:spacing w:line="240" w:lineRule="exact"/>
                        <w:rPr>
                          <w:rFonts w:ascii="Arial" w:hAnsi="Arial" w:cs="Arial"/>
                          <w:b/>
                          <w:bCs/>
                          <w:sz w:val="19"/>
                          <w:szCs w:val="19"/>
                        </w:rPr>
                      </w:pPr>
                      <w:r w:rsidRPr="00BB22F1">
                        <w:rPr>
                          <w:rFonts w:ascii="Arial" w:hAnsi="Arial" w:cs="Arial"/>
                          <w:b/>
                          <w:bCs/>
                          <w:sz w:val="19"/>
                          <w:szCs w:val="19"/>
                        </w:rPr>
                        <w:t>WBA Mortgage Lending Committee</w:t>
                      </w:r>
                    </w:p>
                    <w:p w14:paraId="08DA532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3AB4577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7E6132">
                        <w:rPr>
                          <w:rFonts w:ascii="Arial" w:hAnsi="Arial" w:cs="Arial"/>
                          <w:sz w:val="19"/>
                          <w:szCs w:val="19"/>
                        </w:rPr>
                        <w:t xml:space="preserve">Contact: </w:t>
                      </w:r>
                      <w:r w:rsidR="007E6132" w:rsidRPr="007E6132">
                        <w:rPr>
                          <w:rFonts w:ascii="Arial" w:hAnsi="Arial" w:cs="Arial"/>
                          <w:b/>
                          <w:bCs/>
                          <w:sz w:val="19"/>
                          <w:szCs w:val="19"/>
                        </w:rPr>
                        <w:t>Heather MacKinnon</w:t>
                      </w:r>
                      <w:r w:rsidRPr="007E6132">
                        <w:rPr>
                          <w:rFonts w:ascii="Arial" w:hAnsi="Arial" w:cs="Arial"/>
                          <w:sz w:val="19"/>
                          <w:szCs w:val="19"/>
                        </w:rPr>
                        <w:t>, 608/441-1263</w:t>
                      </w:r>
                    </w:p>
                    <w:p w14:paraId="338BFE81"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WBA Mortgage Lending Committee</w:t>
                      </w:r>
                    </w:p>
                    <w:p w14:paraId="1CAF78A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monitors the educational and training needs,</w:t>
                      </w:r>
                    </w:p>
                    <w:p w14:paraId="12B54836"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state and federal legislative and regulatory</w:t>
                      </w:r>
                    </w:p>
                    <w:p w14:paraId="4F9FFE68"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concerns, compliance issues and technical</w:t>
                      </w:r>
                    </w:p>
                    <w:p w14:paraId="47EFBDDD"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developments in the real estate lending area.</w:t>
                      </w:r>
                    </w:p>
                    <w:p w14:paraId="53539835" w14:textId="77777777" w:rsidR="00F1301E" w:rsidRPr="00BB22F1"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The committee generally has four meetings</w:t>
                      </w:r>
                    </w:p>
                    <w:p w14:paraId="490309B0" w14:textId="77777777" w:rsidR="00F1301E" w:rsidRDefault="00F1301E" w:rsidP="00F1301E">
                      <w:pPr>
                        <w:autoSpaceDE w:val="0"/>
                        <w:autoSpaceDN w:val="0"/>
                        <w:adjustRightInd w:val="0"/>
                        <w:spacing w:line="240" w:lineRule="exact"/>
                        <w:rPr>
                          <w:rFonts w:ascii="Arial" w:hAnsi="Arial" w:cs="Arial"/>
                          <w:sz w:val="19"/>
                          <w:szCs w:val="19"/>
                        </w:rPr>
                      </w:pPr>
                      <w:r w:rsidRPr="00BB22F1">
                        <w:rPr>
                          <w:rFonts w:ascii="Arial" w:hAnsi="Arial" w:cs="Arial"/>
                          <w:sz w:val="19"/>
                          <w:szCs w:val="19"/>
                        </w:rPr>
                        <w:t>or conference calls per year.</w:t>
                      </w:r>
                    </w:p>
                    <w:p w14:paraId="14977603" w14:textId="77777777" w:rsidR="00F1301E" w:rsidRDefault="00F1301E" w:rsidP="00F1301E">
                      <w:pPr>
                        <w:autoSpaceDE w:val="0"/>
                        <w:autoSpaceDN w:val="0"/>
                        <w:adjustRightInd w:val="0"/>
                        <w:spacing w:line="240" w:lineRule="exact"/>
                        <w:rPr>
                          <w:rFonts w:ascii="Arial" w:hAnsi="Arial" w:cs="Arial"/>
                          <w:sz w:val="19"/>
                          <w:szCs w:val="19"/>
                        </w:rPr>
                      </w:pPr>
                    </w:p>
                    <w:p w14:paraId="1197191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 xml:space="preserve">WBA Retail </w:t>
                      </w:r>
                      <w:r w:rsidR="003D637C">
                        <w:rPr>
                          <w:rFonts w:ascii="Arial" w:hAnsi="Arial" w:cs="Arial"/>
                          <w:b/>
                          <w:bCs/>
                          <w:sz w:val="19"/>
                          <w:szCs w:val="19"/>
                        </w:rPr>
                        <w:t>Committee</w:t>
                      </w:r>
                    </w:p>
                    <w:p w14:paraId="6CAA9CE9"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685285C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D637C">
                        <w:rPr>
                          <w:rFonts w:ascii="Arial" w:hAnsi="Arial" w:cs="Arial"/>
                          <w:b/>
                          <w:bCs/>
                          <w:sz w:val="19"/>
                          <w:szCs w:val="19"/>
                        </w:rPr>
                        <w:t>Miranda Helt</w:t>
                      </w:r>
                      <w:r w:rsidRPr="00F1301E">
                        <w:rPr>
                          <w:rFonts w:ascii="Arial" w:hAnsi="Arial" w:cs="Arial"/>
                          <w:sz w:val="19"/>
                          <w:szCs w:val="19"/>
                        </w:rPr>
                        <w:t>, 608/441-12</w:t>
                      </w:r>
                      <w:r w:rsidR="003D637C">
                        <w:rPr>
                          <w:rFonts w:ascii="Arial" w:hAnsi="Arial" w:cs="Arial"/>
                          <w:sz w:val="19"/>
                          <w:szCs w:val="19"/>
                        </w:rPr>
                        <w:t>70</w:t>
                      </w:r>
                    </w:p>
                    <w:p w14:paraId="40E2721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The WBA Retail </w:t>
                      </w:r>
                      <w:r w:rsidR="00E757EF">
                        <w:rPr>
                          <w:rFonts w:ascii="Arial" w:hAnsi="Arial" w:cs="Arial"/>
                          <w:sz w:val="19"/>
                          <w:szCs w:val="19"/>
                        </w:rPr>
                        <w:t xml:space="preserve">Committee </w:t>
                      </w:r>
                      <w:r w:rsidRPr="00F1301E">
                        <w:rPr>
                          <w:rFonts w:ascii="Arial" w:hAnsi="Arial" w:cs="Arial"/>
                          <w:sz w:val="19"/>
                          <w:szCs w:val="19"/>
                        </w:rPr>
                        <w:t>assists in the development of seminars and</w:t>
                      </w:r>
                      <w:r w:rsidR="00E757EF">
                        <w:rPr>
                          <w:rFonts w:ascii="Arial" w:hAnsi="Arial" w:cs="Arial"/>
                          <w:sz w:val="19"/>
                          <w:szCs w:val="19"/>
                        </w:rPr>
                        <w:t xml:space="preserve"> </w:t>
                      </w:r>
                      <w:r w:rsidRPr="00F1301E">
                        <w:rPr>
                          <w:rFonts w:ascii="Arial" w:hAnsi="Arial" w:cs="Arial"/>
                          <w:sz w:val="19"/>
                          <w:szCs w:val="19"/>
                        </w:rPr>
                        <w:t>workshops to retail bankers and loan officers.</w:t>
                      </w:r>
                      <w:r w:rsidR="00E757EF">
                        <w:rPr>
                          <w:rFonts w:ascii="Arial" w:hAnsi="Arial" w:cs="Arial"/>
                          <w:sz w:val="19"/>
                          <w:szCs w:val="19"/>
                        </w:rPr>
                        <w:t xml:space="preserve"> </w:t>
                      </w:r>
                      <w:r w:rsidRPr="00F1301E">
                        <w:rPr>
                          <w:rFonts w:ascii="Arial" w:hAnsi="Arial" w:cs="Arial"/>
                          <w:sz w:val="19"/>
                          <w:szCs w:val="19"/>
                        </w:rPr>
                        <w:t xml:space="preserve">In addition, each spring the </w:t>
                      </w:r>
                      <w:r w:rsidR="00E757EF">
                        <w:rPr>
                          <w:rFonts w:ascii="Arial" w:hAnsi="Arial" w:cs="Arial"/>
                          <w:sz w:val="19"/>
                          <w:szCs w:val="19"/>
                        </w:rPr>
                        <w:t>Committee</w:t>
                      </w:r>
                      <w:r w:rsidRPr="00F1301E">
                        <w:rPr>
                          <w:rFonts w:ascii="Arial" w:hAnsi="Arial" w:cs="Arial"/>
                          <w:sz w:val="19"/>
                          <w:szCs w:val="19"/>
                        </w:rPr>
                        <w:t xml:space="preserve"> awards</w:t>
                      </w:r>
                      <w:r w:rsidR="00E757EF">
                        <w:rPr>
                          <w:rFonts w:ascii="Arial" w:hAnsi="Arial" w:cs="Arial"/>
                          <w:sz w:val="19"/>
                          <w:szCs w:val="19"/>
                        </w:rPr>
                        <w:t xml:space="preserve"> </w:t>
                      </w:r>
                      <w:r w:rsidRPr="00F1301E">
                        <w:rPr>
                          <w:rFonts w:ascii="Arial" w:hAnsi="Arial" w:cs="Arial"/>
                          <w:sz w:val="19"/>
                          <w:szCs w:val="19"/>
                        </w:rPr>
                        <w:t>scholarships to high school seniors who work</w:t>
                      </w:r>
                      <w:r w:rsidR="00E757EF">
                        <w:rPr>
                          <w:rFonts w:ascii="Arial" w:hAnsi="Arial" w:cs="Arial"/>
                          <w:sz w:val="19"/>
                          <w:szCs w:val="19"/>
                        </w:rPr>
                        <w:t xml:space="preserve"> </w:t>
                      </w:r>
                      <w:r w:rsidRPr="00F1301E">
                        <w:rPr>
                          <w:rFonts w:ascii="Arial" w:hAnsi="Arial" w:cs="Arial"/>
                          <w:sz w:val="19"/>
                          <w:szCs w:val="19"/>
                        </w:rPr>
                        <w:t xml:space="preserve">at a WBA Retail </w:t>
                      </w:r>
                      <w:r w:rsidR="00E757EF">
                        <w:rPr>
                          <w:rFonts w:ascii="Arial" w:hAnsi="Arial" w:cs="Arial"/>
                          <w:sz w:val="19"/>
                          <w:szCs w:val="19"/>
                        </w:rPr>
                        <w:t>Committee</w:t>
                      </w:r>
                      <w:r w:rsidRPr="00F1301E">
                        <w:rPr>
                          <w:rFonts w:ascii="Arial" w:hAnsi="Arial" w:cs="Arial"/>
                          <w:sz w:val="19"/>
                          <w:szCs w:val="19"/>
                        </w:rPr>
                        <w:t xml:space="preserve"> member</w:t>
                      </w:r>
                      <w:r w:rsidR="00E757EF">
                        <w:rPr>
                          <w:rFonts w:ascii="Arial" w:hAnsi="Arial" w:cs="Arial"/>
                          <w:sz w:val="19"/>
                          <w:szCs w:val="19"/>
                        </w:rPr>
                        <w:t xml:space="preserve"> </w:t>
                      </w:r>
                      <w:r w:rsidRPr="00F1301E">
                        <w:rPr>
                          <w:rFonts w:ascii="Arial" w:hAnsi="Arial" w:cs="Arial"/>
                          <w:sz w:val="19"/>
                          <w:szCs w:val="19"/>
                        </w:rPr>
                        <w:t>financial institution or whose parents work</w:t>
                      </w:r>
                      <w:r w:rsidR="00E757EF">
                        <w:rPr>
                          <w:rFonts w:ascii="Arial" w:hAnsi="Arial" w:cs="Arial"/>
                          <w:sz w:val="19"/>
                          <w:szCs w:val="19"/>
                        </w:rPr>
                        <w:t xml:space="preserve"> </w:t>
                      </w:r>
                      <w:r w:rsidRPr="00F1301E">
                        <w:rPr>
                          <w:rFonts w:ascii="Arial" w:hAnsi="Arial" w:cs="Arial"/>
                          <w:sz w:val="19"/>
                          <w:szCs w:val="19"/>
                        </w:rPr>
                        <w:t xml:space="preserve">for a member financial institution. The </w:t>
                      </w:r>
                      <w:r w:rsidR="00E757EF">
                        <w:rPr>
                          <w:rFonts w:ascii="Arial" w:hAnsi="Arial" w:cs="Arial"/>
                          <w:sz w:val="19"/>
                          <w:szCs w:val="19"/>
                        </w:rPr>
                        <w:t xml:space="preserve">Committee </w:t>
                      </w:r>
                      <w:r w:rsidRPr="00F1301E">
                        <w:rPr>
                          <w:rFonts w:ascii="Arial" w:hAnsi="Arial" w:cs="Arial"/>
                          <w:sz w:val="19"/>
                          <w:szCs w:val="19"/>
                        </w:rPr>
                        <w:t>has three to four meetings and two to three</w:t>
                      </w:r>
                      <w:r w:rsidR="00E757EF">
                        <w:rPr>
                          <w:rFonts w:ascii="Arial" w:hAnsi="Arial" w:cs="Arial"/>
                          <w:sz w:val="19"/>
                          <w:szCs w:val="19"/>
                        </w:rPr>
                        <w:t xml:space="preserve"> </w:t>
                      </w:r>
                      <w:r w:rsidRPr="00F1301E">
                        <w:rPr>
                          <w:rFonts w:ascii="Arial" w:hAnsi="Arial" w:cs="Arial"/>
                          <w:sz w:val="19"/>
                          <w:szCs w:val="19"/>
                        </w:rPr>
                        <w:t xml:space="preserve">conference calls per year. </w:t>
                      </w:r>
                      <w:r w:rsidR="00E757EF">
                        <w:rPr>
                          <w:rFonts w:ascii="Arial" w:hAnsi="Arial" w:cs="Arial"/>
                          <w:sz w:val="19"/>
                          <w:szCs w:val="19"/>
                        </w:rPr>
                        <w:t>Committee</w:t>
                      </w:r>
                      <w:r w:rsidRPr="00F1301E">
                        <w:rPr>
                          <w:rFonts w:ascii="Arial" w:hAnsi="Arial" w:cs="Arial"/>
                          <w:sz w:val="19"/>
                          <w:szCs w:val="19"/>
                        </w:rPr>
                        <w:t xml:space="preserve"> members</w:t>
                      </w:r>
                      <w:r w:rsidR="00E757EF">
                        <w:rPr>
                          <w:rFonts w:ascii="Arial" w:hAnsi="Arial" w:cs="Arial"/>
                          <w:sz w:val="19"/>
                          <w:szCs w:val="19"/>
                        </w:rPr>
                        <w:t xml:space="preserve"> </w:t>
                      </w:r>
                      <w:r w:rsidRPr="00F1301E">
                        <w:rPr>
                          <w:rFonts w:ascii="Arial" w:hAnsi="Arial" w:cs="Arial"/>
                          <w:sz w:val="19"/>
                          <w:szCs w:val="19"/>
                        </w:rPr>
                        <w:t>receive a monthly newsletter, membership</w:t>
                      </w:r>
                      <w:r w:rsidR="00E757EF">
                        <w:rPr>
                          <w:rFonts w:ascii="Arial" w:hAnsi="Arial" w:cs="Arial"/>
                          <w:sz w:val="19"/>
                          <w:szCs w:val="19"/>
                        </w:rPr>
                        <w:t xml:space="preserve"> </w:t>
                      </w:r>
                      <w:r w:rsidRPr="00F1301E">
                        <w:rPr>
                          <w:rFonts w:ascii="Arial" w:hAnsi="Arial" w:cs="Arial"/>
                          <w:sz w:val="19"/>
                          <w:szCs w:val="19"/>
                        </w:rPr>
                        <w:t>directory and educational discounts.</w:t>
                      </w:r>
                    </w:p>
                    <w:p w14:paraId="4A3EC30D" w14:textId="77777777" w:rsidR="00F1301E" w:rsidRDefault="00F1301E" w:rsidP="00F1301E">
                      <w:pPr>
                        <w:autoSpaceDE w:val="0"/>
                        <w:autoSpaceDN w:val="0"/>
                        <w:adjustRightInd w:val="0"/>
                        <w:spacing w:line="240" w:lineRule="atLeast"/>
                        <w:rPr>
                          <w:rFonts w:ascii="Arial" w:hAnsi="Arial" w:cs="Arial"/>
                          <w:sz w:val="19"/>
                          <w:szCs w:val="19"/>
                        </w:rPr>
                      </w:pPr>
                    </w:p>
                    <w:p w14:paraId="64CDB17F" w14:textId="77777777" w:rsidR="00E757EF" w:rsidRDefault="00E757EF" w:rsidP="00F1301E">
                      <w:pPr>
                        <w:autoSpaceDE w:val="0"/>
                        <w:autoSpaceDN w:val="0"/>
                        <w:adjustRightInd w:val="0"/>
                        <w:spacing w:line="240" w:lineRule="atLeast"/>
                        <w:rPr>
                          <w:rFonts w:ascii="Arial" w:hAnsi="Arial" w:cs="Arial"/>
                          <w:sz w:val="19"/>
                          <w:szCs w:val="19"/>
                        </w:rPr>
                      </w:pPr>
                    </w:p>
                    <w:p w14:paraId="421F44EE" w14:textId="77777777" w:rsidR="00E757EF" w:rsidRDefault="00E757EF" w:rsidP="00F1301E">
                      <w:pPr>
                        <w:autoSpaceDE w:val="0"/>
                        <w:autoSpaceDN w:val="0"/>
                        <w:adjustRightInd w:val="0"/>
                        <w:spacing w:line="240" w:lineRule="atLeast"/>
                        <w:rPr>
                          <w:rFonts w:ascii="Arial" w:hAnsi="Arial" w:cs="Arial"/>
                          <w:sz w:val="19"/>
                          <w:szCs w:val="19"/>
                        </w:rPr>
                      </w:pPr>
                    </w:p>
                    <w:p w14:paraId="44A4389A" w14:textId="77777777" w:rsidR="00E757EF" w:rsidRPr="00F1301E" w:rsidRDefault="00E757EF" w:rsidP="00F1301E">
                      <w:pPr>
                        <w:autoSpaceDE w:val="0"/>
                        <w:autoSpaceDN w:val="0"/>
                        <w:adjustRightInd w:val="0"/>
                        <w:spacing w:line="240" w:lineRule="atLeast"/>
                        <w:rPr>
                          <w:rFonts w:ascii="Arial" w:hAnsi="Arial" w:cs="Arial"/>
                          <w:sz w:val="19"/>
                          <w:szCs w:val="19"/>
                        </w:rPr>
                      </w:pPr>
                    </w:p>
                    <w:p w14:paraId="6B1C3320"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Technology and Operations Committee</w:t>
                      </w:r>
                    </w:p>
                    <w:p w14:paraId="33E241E5"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0A06BDFE" w14:textId="4F8C4EE4"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4E0D8D">
                        <w:rPr>
                          <w:rFonts w:ascii="Arial" w:hAnsi="Arial" w:cs="Arial"/>
                          <w:b/>
                          <w:bCs/>
                          <w:sz w:val="19"/>
                          <w:szCs w:val="19"/>
                        </w:rPr>
                        <w:t>Randy Molepske</w:t>
                      </w:r>
                      <w:r w:rsidRPr="00F1301E">
                        <w:rPr>
                          <w:rFonts w:ascii="Arial" w:hAnsi="Arial" w:cs="Arial"/>
                          <w:sz w:val="19"/>
                          <w:szCs w:val="19"/>
                        </w:rPr>
                        <w:t>, 608/441-121</w:t>
                      </w:r>
                      <w:r w:rsidR="004E0D8D">
                        <w:rPr>
                          <w:rFonts w:ascii="Arial" w:hAnsi="Arial" w:cs="Arial"/>
                          <w:sz w:val="19"/>
                          <w:szCs w:val="19"/>
                        </w:rPr>
                        <w:t>2</w:t>
                      </w:r>
                    </w:p>
                    <w:p w14:paraId="3FB37DE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Technology and Operations</w:t>
                      </w:r>
                    </w:p>
                    <w:p w14:paraId="63F215C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Committee acts as a sounding board for WBA</w:t>
                      </w:r>
                    </w:p>
                    <w:p w14:paraId="593B6896"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 its development of new technology-oriented</w:t>
                      </w:r>
                    </w:p>
                    <w:p w14:paraId="572819C8"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products and services. This group investigates</w:t>
                      </w:r>
                    </w:p>
                    <w:p w14:paraId="3871FEF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new technological advancements as well as</w:t>
                      </w:r>
                    </w:p>
                    <w:p w14:paraId="084E7C5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current technology and risk management issues</w:t>
                      </w:r>
                    </w:p>
                    <w:p w14:paraId="46048A5E"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that have the potential to impact the banking</w:t>
                      </w:r>
                    </w:p>
                    <w:p w14:paraId="373D088C"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industry. The committee assists WBA in</w:t>
                      </w:r>
                    </w:p>
                    <w:p w14:paraId="3B7DB8E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providing timely training on topics in the</w:t>
                      </w:r>
                    </w:p>
                    <w:p w14:paraId="612A574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technology and bank operations fields. In</w:t>
                      </w:r>
                    </w:p>
                    <w:p w14:paraId="3063C3F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addition, they play a key role in the planning</w:t>
                      </w:r>
                    </w:p>
                    <w:p w14:paraId="7E62C8C0" w14:textId="77777777" w:rsidR="00F1301E" w:rsidRPr="00F1301E" w:rsidRDefault="0047498E" w:rsidP="00F1301E">
                      <w:pPr>
                        <w:autoSpaceDE w:val="0"/>
                        <w:autoSpaceDN w:val="0"/>
                        <w:adjustRightInd w:val="0"/>
                        <w:spacing w:line="240" w:lineRule="atLeast"/>
                        <w:rPr>
                          <w:rFonts w:ascii="Arial" w:hAnsi="Arial" w:cs="Arial"/>
                          <w:sz w:val="19"/>
                          <w:szCs w:val="19"/>
                        </w:rPr>
                      </w:pPr>
                      <w:r>
                        <w:rPr>
                          <w:rFonts w:ascii="Arial" w:hAnsi="Arial" w:cs="Arial"/>
                          <w:sz w:val="19"/>
                          <w:szCs w:val="19"/>
                        </w:rPr>
                        <w:t>of the annual WBA Secure-I.T.</w:t>
                      </w:r>
                      <w:r w:rsidR="00F1301E" w:rsidRPr="00F1301E">
                        <w:rPr>
                          <w:rFonts w:ascii="Arial" w:hAnsi="Arial" w:cs="Arial"/>
                          <w:sz w:val="19"/>
                          <w:szCs w:val="19"/>
                        </w:rPr>
                        <w:t xml:space="preserve"> Conference.</w:t>
                      </w:r>
                    </w:p>
                    <w:p w14:paraId="2EBC7A04"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group meets four times per year.</w:t>
                      </w:r>
                    </w:p>
                    <w:p w14:paraId="0FA1C67F" w14:textId="77777777" w:rsidR="00F1301E" w:rsidRPr="00F1301E" w:rsidRDefault="00F1301E" w:rsidP="00F1301E">
                      <w:pPr>
                        <w:autoSpaceDE w:val="0"/>
                        <w:autoSpaceDN w:val="0"/>
                        <w:adjustRightInd w:val="0"/>
                        <w:spacing w:line="240" w:lineRule="atLeast"/>
                        <w:rPr>
                          <w:rFonts w:ascii="Arial" w:hAnsi="Arial" w:cs="Arial"/>
                          <w:sz w:val="19"/>
                          <w:szCs w:val="19"/>
                        </w:rPr>
                      </w:pPr>
                    </w:p>
                    <w:p w14:paraId="4C489DD9" w14:textId="77777777" w:rsidR="00F1301E" w:rsidRPr="00F1301E" w:rsidRDefault="00F1301E" w:rsidP="00F1301E">
                      <w:pPr>
                        <w:autoSpaceDE w:val="0"/>
                        <w:autoSpaceDN w:val="0"/>
                        <w:adjustRightInd w:val="0"/>
                        <w:spacing w:line="240" w:lineRule="atLeast"/>
                        <w:rPr>
                          <w:rFonts w:ascii="Arial" w:hAnsi="Arial" w:cs="Arial"/>
                          <w:b/>
                          <w:bCs/>
                          <w:sz w:val="19"/>
                          <w:szCs w:val="19"/>
                        </w:rPr>
                      </w:pPr>
                      <w:r w:rsidRPr="00F1301E">
                        <w:rPr>
                          <w:rFonts w:ascii="Arial" w:hAnsi="Arial" w:cs="Arial"/>
                          <w:b/>
                          <w:bCs/>
                          <w:sz w:val="19"/>
                          <w:szCs w:val="19"/>
                        </w:rPr>
                        <w:t>WBA Trust Banking Section Board</w:t>
                      </w:r>
                    </w:p>
                    <w:p w14:paraId="18DC7204" w14:textId="77777777" w:rsidR="00F1301E" w:rsidRPr="00BB22F1" w:rsidRDefault="00F1301E" w:rsidP="00F1301E">
                      <w:pPr>
                        <w:autoSpaceDE w:val="0"/>
                        <w:autoSpaceDN w:val="0"/>
                        <w:adjustRightInd w:val="0"/>
                        <w:spacing w:line="100" w:lineRule="exact"/>
                        <w:rPr>
                          <w:rFonts w:ascii="Arial" w:hAnsi="Arial" w:cs="Arial"/>
                          <w:sz w:val="19"/>
                          <w:szCs w:val="19"/>
                          <w:u w:val="dottedHeavy"/>
                          <w:vertAlign w:val="superscript"/>
                        </w:rPr>
                      </w:pP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sidRPr="00BB22F1">
                        <w:rPr>
                          <w:rFonts w:ascii="Arial" w:hAnsi="Arial" w:cs="Arial"/>
                          <w:sz w:val="19"/>
                          <w:szCs w:val="19"/>
                          <w:u w:val="dottedHeavy"/>
                          <w:vertAlign w:val="superscript"/>
                        </w:rPr>
                        <w:tab/>
                      </w:r>
                      <w:r>
                        <w:rPr>
                          <w:rFonts w:ascii="Arial" w:hAnsi="Arial" w:cs="Arial"/>
                          <w:sz w:val="19"/>
                          <w:szCs w:val="19"/>
                          <w:u w:val="dottedHeavy"/>
                          <w:vertAlign w:val="superscript"/>
                        </w:rPr>
                        <w:tab/>
                      </w:r>
                      <w:r>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r w:rsidR="005D4EC7">
                        <w:rPr>
                          <w:rFonts w:ascii="Arial" w:hAnsi="Arial" w:cs="Arial"/>
                          <w:sz w:val="19"/>
                          <w:szCs w:val="19"/>
                          <w:u w:val="dottedHeavy"/>
                          <w:vertAlign w:val="superscript"/>
                        </w:rPr>
                        <w:tab/>
                      </w:r>
                    </w:p>
                    <w:p w14:paraId="5C0EB14F"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 xml:space="preserve">Contact: </w:t>
                      </w:r>
                      <w:r w:rsidR="003864C8">
                        <w:rPr>
                          <w:rFonts w:ascii="Arial" w:hAnsi="Arial" w:cs="Arial"/>
                          <w:b/>
                          <w:bCs/>
                          <w:sz w:val="19"/>
                          <w:szCs w:val="19"/>
                        </w:rPr>
                        <w:t>Scott Birrenkott</w:t>
                      </w:r>
                      <w:r w:rsidR="003864C8">
                        <w:rPr>
                          <w:rFonts w:ascii="Arial" w:hAnsi="Arial" w:cs="Arial"/>
                          <w:sz w:val="19"/>
                          <w:szCs w:val="19"/>
                        </w:rPr>
                        <w:t>, 608/441-1244</w:t>
                      </w:r>
                    </w:p>
                    <w:p w14:paraId="3AB503D5"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The WBA Trust Banking Section monitors</w:t>
                      </w:r>
                    </w:p>
                    <w:p w14:paraId="4D60DDF1"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legislative issues and provides educational</w:t>
                      </w:r>
                    </w:p>
                    <w:p w14:paraId="182F3F0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programs for trust professionals. Section</w:t>
                      </w:r>
                    </w:p>
                    <w:p w14:paraId="67925053"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 receive a monthly newsletter, a</w:t>
                      </w:r>
                    </w:p>
                    <w:p w14:paraId="73207D5B"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membership directory and educational</w:t>
                      </w:r>
                    </w:p>
                    <w:p w14:paraId="4075F9E7"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discounts. Membership in the WBA Trust</w:t>
                      </w:r>
                    </w:p>
                    <w:p w14:paraId="0900F7DA" w14:textId="77777777" w:rsidR="00F1301E" w:rsidRPr="00F1301E" w:rsidRDefault="00F1301E" w:rsidP="00F1301E">
                      <w:pPr>
                        <w:autoSpaceDE w:val="0"/>
                        <w:autoSpaceDN w:val="0"/>
                        <w:adjustRightInd w:val="0"/>
                        <w:spacing w:line="240" w:lineRule="atLeast"/>
                        <w:rPr>
                          <w:rFonts w:ascii="Arial" w:hAnsi="Arial" w:cs="Arial"/>
                          <w:sz w:val="19"/>
                          <w:szCs w:val="19"/>
                        </w:rPr>
                      </w:pPr>
                      <w:r w:rsidRPr="00F1301E">
                        <w:rPr>
                          <w:rFonts w:ascii="Arial" w:hAnsi="Arial" w:cs="Arial"/>
                          <w:sz w:val="19"/>
                          <w:szCs w:val="19"/>
                        </w:rPr>
                        <w:t>Banking Section is based on institution size</w:t>
                      </w:r>
                    </w:p>
                    <w:p w14:paraId="05310D03" w14:textId="77777777" w:rsidR="00F1301E" w:rsidRPr="00F1301E" w:rsidRDefault="00F1301E" w:rsidP="00F1301E">
                      <w:pPr>
                        <w:autoSpaceDE w:val="0"/>
                        <w:autoSpaceDN w:val="0"/>
                        <w:adjustRightInd w:val="0"/>
                        <w:spacing w:line="240" w:lineRule="atLeast"/>
                        <w:rPr>
                          <w:rFonts w:ascii="Arial" w:hAnsi="Arial" w:cs="Arial"/>
                          <w:sz w:val="19"/>
                          <w:szCs w:val="19"/>
                          <w:u w:val="dottedHeavy"/>
                          <w:vertAlign w:val="superscript"/>
                        </w:rPr>
                      </w:pPr>
                      <w:r w:rsidRPr="00F1301E">
                        <w:rPr>
                          <w:rFonts w:ascii="Arial" w:hAnsi="Arial" w:cs="Arial"/>
                          <w:sz w:val="19"/>
                          <w:szCs w:val="19"/>
                        </w:rPr>
                        <w:t>and includes 17 member institutions.</w:t>
                      </w:r>
                    </w:p>
                  </w:txbxContent>
                </v:textbox>
                <w10:wrap type="tight"/>
              </v:shape>
            </w:pict>
          </mc:Fallback>
        </mc:AlternateContent>
      </w:r>
      <w:r w:rsidRPr="00C959AC">
        <w:rPr>
          <w:rFonts w:ascii="Arial" w:hAnsi="Arial" w:cs="Arial"/>
          <w:noProof/>
        </w:rPr>
        <mc:AlternateContent>
          <mc:Choice Requires="wps">
            <w:drawing>
              <wp:anchor distT="0" distB="0" distL="114300" distR="114300" simplePos="0" relativeHeight="251678720" behindDoc="0" locked="1" layoutInCell="1" allowOverlap="1" wp14:anchorId="18F13058" wp14:editId="41FC9477">
                <wp:simplePos x="0" y="0"/>
                <wp:positionH relativeFrom="margin">
                  <wp:posOffset>723900</wp:posOffset>
                </wp:positionH>
                <wp:positionV relativeFrom="page">
                  <wp:posOffset>1078865</wp:posOffset>
                </wp:positionV>
                <wp:extent cx="5156835" cy="0"/>
                <wp:effectExtent l="0" t="0" r="24765" b="19050"/>
                <wp:wrapNone/>
                <wp:docPr id="297" name="Straight Connector 297"/>
                <wp:cNvGraphicFramePr/>
                <a:graphic xmlns:a="http://schemas.openxmlformats.org/drawingml/2006/main">
                  <a:graphicData uri="http://schemas.microsoft.com/office/word/2010/wordprocessingShape">
                    <wps:wsp>
                      <wps:cNvCnPr/>
                      <wps:spPr>
                        <a:xfrm>
                          <a:off x="0" y="0"/>
                          <a:ext cx="51568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AE1A9" id="Straight Connector 297"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7pt,84.95pt" to="463.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" strokecolor="black [3040]" strokeweight="1.5pt">
                <w10:wrap anchorx="margin" anchory="page"/>
                <w10:anchorlock/>
              </v:line>
            </w:pict>
          </mc:Fallback>
        </mc:AlternateContent>
      </w:r>
      <w:r w:rsidRPr="00C959AC">
        <w:rPr>
          <w:rFonts w:ascii="Arial" w:hAnsi="Arial" w:cs="Arial"/>
          <w:noProof/>
        </w:rPr>
        <mc:AlternateContent>
          <mc:Choice Requires="wps">
            <w:drawing>
              <wp:anchor distT="0" distB="0" distL="114300" distR="114300" simplePos="0" relativeHeight="251677696" behindDoc="0" locked="1" layoutInCell="1" allowOverlap="1" wp14:anchorId="2C24C1F4" wp14:editId="11D87698">
                <wp:simplePos x="0" y="0"/>
                <wp:positionH relativeFrom="column">
                  <wp:posOffset>5880735</wp:posOffset>
                </wp:positionH>
                <wp:positionV relativeFrom="page">
                  <wp:posOffset>841375</wp:posOffset>
                </wp:positionV>
                <wp:extent cx="813435" cy="264795"/>
                <wp:effectExtent l="0" t="0" r="5715" b="19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64795"/>
                        </a:xfrm>
                        <a:prstGeom prst="rect">
                          <a:avLst/>
                        </a:prstGeom>
                        <a:solidFill>
                          <a:srgbClr val="FFFFFF"/>
                        </a:solidFill>
                        <a:ln w="9525">
                          <a:noFill/>
                          <a:miter lim="800000"/>
                          <a:headEnd/>
                          <a:tailEnd/>
                        </a:ln>
                      </wps:spPr>
                      <wps:txbx>
                        <w:txbxContent>
                          <w:p w14:paraId="036D78EE" w14:textId="2FDC75C1" w:rsidR="00C959AC" w:rsidRPr="00A335CC" w:rsidRDefault="00C959AC" w:rsidP="00C959AC">
                            <w:pPr>
                              <w:rPr>
                                <w:rFonts w:ascii="Arial" w:hAnsi="Arial" w:cs="Arial"/>
                                <w:sz w:val="18"/>
                                <w:szCs w:val="18"/>
                              </w:rPr>
                            </w:pPr>
                            <w:r w:rsidRPr="00A335CC">
                              <w:rPr>
                                <w:rFonts w:ascii="Arial" w:hAnsi="Arial" w:cs="Arial"/>
                                <w:sz w:val="18"/>
                                <w:szCs w:val="18"/>
                              </w:rPr>
                              <w:t>F</w:t>
                            </w:r>
                            <w:r>
                              <w:rPr>
                                <w:rFonts w:ascii="Arial" w:hAnsi="Arial" w:cs="Arial"/>
                                <w:sz w:val="18"/>
                                <w:szCs w:val="18"/>
                              </w:rPr>
                              <w:t>eb. 202</w:t>
                            </w:r>
                            <w:r w:rsidR="004E0D8D">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C1F4" id="_x0000_s1043" type="#_x0000_t202" style="position:absolute;margin-left:463.05pt;margin-top:66.25pt;width:64.05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" stroked="f">
                <v:textbox>
                  <w:txbxContent>
                    <w:p w14:paraId="036D78EE" w14:textId="2FDC75C1" w:rsidR="00C959AC" w:rsidRPr="00A335CC" w:rsidRDefault="00C959AC" w:rsidP="00C959AC">
                      <w:pPr>
                        <w:rPr>
                          <w:rFonts w:ascii="Arial" w:hAnsi="Arial" w:cs="Arial"/>
                          <w:sz w:val="18"/>
                          <w:szCs w:val="18"/>
                        </w:rPr>
                      </w:pPr>
                      <w:r w:rsidRPr="00A335CC">
                        <w:rPr>
                          <w:rFonts w:ascii="Arial" w:hAnsi="Arial" w:cs="Arial"/>
                          <w:sz w:val="18"/>
                          <w:szCs w:val="18"/>
                        </w:rPr>
                        <w:t>F</w:t>
                      </w:r>
                      <w:r>
                        <w:rPr>
                          <w:rFonts w:ascii="Arial" w:hAnsi="Arial" w:cs="Arial"/>
                          <w:sz w:val="18"/>
                          <w:szCs w:val="18"/>
                        </w:rPr>
                        <w:t>eb. 202</w:t>
                      </w:r>
                      <w:r w:rsidR="004E0D8D">
                        <w:rPr>
                          <w:rFonts w:ascii="Arial" w:hAnsi="Arial" w:cs="Arial"/>
                          <w:sz w:val="18"/>
                          <w:szCs w:val="18"/>
                        </w:rPr>
                        <w:t>2</w:t>
                      </w:r>
                    </w:p>
                  </w:txbxContent>
                </v:textbox>
                <w10:wrap anchory="page"/>
                <w10:anchorlock/>
              </v:shape>
            </w:pict>
          </mc:Fallback>
        </mc:AlternateContent>
      </w:r>
      <w:r w:rsidRPr="00C959AC">
        <w:rPr>
          <w:rFonts w:ascii="Arial" w:hAnsi="Arial" w:cs="Arial"/>
          <w:noProof/>
        </w:rPr>
        <w:drawing>
          <wp:anchor distT="0" distB="0" distL="114300" distR="114300" simplePos="0" relativeHeight="251679744" behindDoc="1" locked="1" layoutInCell="1" allowOverlap="1" wp14:anchorId="451C5F03" wp14:editId="2C7ED6F9">
            <wp:simplePos x="0" y="0"/>
            <wp:positionH relativeFrom="column">
              <wp:posOffset>-295275</wp:posOffset>
            </wp:positionH>
            <wp:positionV relativeFrom="page">
              <wp:posOffset>411480</wp:posOffset>
            </wp:positionV>
            <wp:extent cx="923544" cy="886968"/>
            <wp:effectExtent l="0" t="0" r="0" b="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 Black Logo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886968"/>
                    </a:xfrm>
                    <a:prstGeom prst="rect">
                      <a:avLst/>
                    </a:prstGeom>
                  </pic:spPr>
                </pic:pic>
              </a:graphicData>
            </a:graphic>
            <wp14:sizeRelH relativeFrom="margin">
              <wp14:pctWidth>0</wp14:pctWidth>
            </wp14:sizeRelH>
            <wp14:sizeRelV relativeFrom="margin">
              <wp14:pctHeight>0</wp14:pctHeight>
            </wp14:sizeRelV>
          </wp:anchor>
        </w:drawing>
      </w:r>
      <w:r w:rsidRPr="00C959AC">
        <w:rPr>
          <w:rFonts w:ascii="Arial" w:hAnsi="Arial" w:cs="Arial"/>
          <w:noProof/>
        </w:rPr>
        <mc:AlternateContent>
          <mc:Choice Requires="wps">
            <w:drawing>
              <wp:anchor distT="0" distB="0" distL="114300" distR="114300" simplePos="0" relativeHeight="251676672" behindDoc="0" locked="1" layoutInCell="1" allowOverlap="1" wp14:anchorId="31EE22F3" wp14:editId="384A6522">
                <wp:simplePos x="0" y="0"/>
                <wp:positionH relativeFrom="column">
                  <wp:posOffset>513080</wp:posOffset>
                </wp:positionH>
                <wp:positionV relativeFrom="page">
                  <wp:posOffset>548640</wp:posOffset>
                </wp:positionV>
                <wp:extent cx="5549900" cy="530225"/>
                <wp:effectExtent l="0" t="0" r="0" b="31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30225"/>
                        </a:xfrm>
                        <a:prstGeom prst="rect">
                          <a:avLst/>
                        </a:prstGeom>
                        <a:solidFill>
                          <a:srgbClr val="FFFFFF"/>
                        </a:solidFill>
                        <a:ln w="9525">
                          <a:noFill/>
                          <a:miter lim="800000"/>
                          <a:headEnd/>
                          <a:tailEnd/>
                        </a:ln>
                      </wps:spPr>
                      <wps:txbx>
                        <w:txbxContent>
                          <w:p w14:paraId="720D4DC5" w14:textId="77777777" w:rsidR="00C959AC" w:rsidRPr="00A335CC" w:rsidRDefault="00C959AC" w:rsidP="00C959A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E22F3" id="_x0000_s1044" type="#_x0000_t202" style="position:absolute;margin-left:40.4pt;margin-top:43.2pt;width:437pt;height: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" stroked="f">
                <v:textbox>
                  <w:txbxContent>
                    <w:p w14:paraId="720D4DC5" w14:textId="77777777" w:rsidR="00C959AC" w:rsidRPr="00A335CC" w:rsidRDefault="00C959AC" w:rsidP="00C959AC">
                      <w:pPr>
                        <w:rPr>
                          <w:rFonts w:ascii="Book Antiqua" w:hAnsi="Book Antiqua" w:cs="Arial"/>
                          <w:b/>
                          <w:sz w:val="44"/>
                          <w:szCs w:val="44"/>
                        </w:rPr>
                      </w:pPr>
                      <w:r w:rsidRPr="00A335CC">
                        <w:rPr>
                          <w:rFonts w:ascii="Book Antiqua" w:hAnsi="Book Antiqua" w:cs="Arial"/>
                          <w:b/>
                          <w:sz w:val="68"/>
                          <w:szCs w:val="68"/>
                        </w:rPr>
                        <w:t>C</w:t>
                      </w:r>
                      <w:r w:rsidRPr="00A335CC">
                        <w:rPr>
                          <w:rFonts w:ascii="Book Antiqua" w:hAnsi="Book Antiqua" w:cs="Arial"/>
                          <w:b/>
                          <w:sz w:val="44"/>
                          <w:szCs w:val="44"/>
                        </w:rPr>
                        <w:t>OMMITTEE</w:t>
                      </w:r>
                      <w:r>
                        <w:rPr>
                          <w:rFonts w:ascii="Book Antiqua" w:hAnsi="Book Antiqua" w:cs="Arial"/>
                          <w:b/>
                          <w:sz w:val="44"/>
                          <w:szCs w:val="44"/>
                        </w:rPr>
                        <w:t>S</w:t>
                      </w:r>
                      <w:r w:rsidRPr="00A335CC">
                        <w:rPr>
                          <w:rFonts w:ascii="Book Antiqua" w:hAnsi="Book Antiqua" w:cs="Arial"/>
                          <w:b/>
                          <w:sz w:val="44"/>
                          <w:szCs w:val="44"/>
                        </w:rPr>
                        <w:t xml:space="preserve"> &amp; </w:t>
                      </w:r>
                      <w:r w:rsidRPr="00A335CC">
                        <w:rPr>
                          <w:rFonts w:ascii="Book Antiqua" w:hAnsi="Book Antiqua" w:cs="Arial"/>
                          <w:b/>
                          <w:sz w:val="68"/>
                          <w:szCs w:val="68"/>
                        </w:rPr>
                        <w:t>S</w:t>
                      </w:r>
                      <w:r w:rsidRPr="00A335CC">
                        <w:rPr>
                          <w:rFonts w:ascii="Book Antiqua" w:hAnsi="Book Antiqua" w:cs="Arial"/>
                          <w:b/>
                          <w:sz w:val="44"/>
                          <w:szCs w:val="44"/>
                        </w:rPr>
                        <w:t xml:space="preserve">ECTION </w:t>
                      </w:r>
                      <w:r w:rsidRPr="00A335CC">
                        <w:rPr>
                          <w:rFonts w:ascii="Book Antiqua" w:hAnsi="Book Antiqua" w:cs="Arial"/>
                          <w:b/>
                          <w:sz w:val="68"/>
                          <w:szCs w:val="68"/>
                        </w:rPr>
                        <w:t>B</w:t>
                      </w:r>
                      <w:r w:rsidRPr="00A335CC">
                        <w:rPr>
                          <w:rFonts w:ascii="Book Antiqua" w:hAnsi="Book Antiqua" w:cs="Arial"/>
                          <w:b/>
                          <w:sz w:val="44"/>
                          <w:szCs w:val="44"/>
                        </w:rPr>
                        <w:t>OARDS</w:t>
                      </w:r>
                    </w:p>
                  </w:txbxContent>
                </v:textbox>
                <w10:wrap anchory="page"/>
                <w10:anchorlock/>
              </v:shape>
            </w:pict>
          </mc:Fallback>
        </mc:AlternateContent>
      </w:r>
    </w:p>
    <w:sectPr w:rsidR="00AF61CF" w:rsidRPr="00E22986" w:rsidSect="00A335CC">
      <w:footerReference w:type="default" r:id="rId9"/>
      <w:pgSz w:w="12240" w:h="15840"/>
      <w:pgMar w:top="1440" w:right="1152"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88D" w14:textId="77777777" w:rsidR="009E4F14" w:rsidRDefault="009E4F14" w:rsidP="00A335CC">
      <w:r>
        <w:separator/>
      </w:r>
    </w:p>
  </w:endnote>
  <w:endnote w:type="continuationSeparator" w:id="0">
    <w:p w14:paraId="74446738" w14:textId="77777777" w:rsidR="009E4F14" w:rsidRDefault="009E4F14" w:rsidP="00A3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7FF" w14:textId="77777777" w:rsidR="00A335CC" w:rsidRPr="00A335CC" w:rsidRDefault="00A335CC">
    <w:pPr>
      <w:pStyle w:val="Footer"/>
      <w:rPr>
        <w:color w:val="FFFFFF" w:themeColor="background1"/>
        <w:sz w:val="16"/>
        <w:szCs w:val="16"/>
      </w:rPr>
    </w:pPr>
    <w:r w:rsidRPr="00A335CC">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14:anchorId="0477C0C4" wp14:editId="012ACCEA">
              <wp:simplePos x="0" y="0"/>
              <wp:positionH relativeFrom="column">
                <wp:posOffset>-38100</wp:posOffset>
              </wp:positionH>
              <wp:positionV relativeFrom="paragraph">
                <wp:posOffset>33020</wp:posOffset>
              </wp:positionV>
              <wp:extent cx="6527800" cy="193040"/>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93040"/>
                      </a:xfrm>
                      <a:prstGeom prst="rect">
                        <a:avLst/>
                      </a:prstGeom>
                      <a:solidFill>
                        <a:schemeClr val="tx1"/>
                      </a:solidFill>
                      <a:ln w="9525">
                        <a:solidFill>
                          <a:srgbClr val="000000"/>
                        </a:solidFill>
                        <a:miter lim="800000"/>
                        <a:headEnd/>
                        <a:tailEnd/>
                      </a:ln>
                    </wps:spPr>
                    <wps:txbx>
                      <w:txbxContent>
                        <w:p w14:paraId="428A3483" w14:textId="77777777" w:rsidR="00A335CC" w:rsidRPr="00A335CC" w:rsidRDefault="00A335CC" w:rsidP="00A335CC">
                          <w:pPr>
                            <w:pStyle w:val="Footer"/>
                            <w:rPr>
                              <w:color w:val="FFFFFF" w:themeColor="background1"/>
                              <w:sz w:val="16"/>
                              <w:szCs w:val="16"/>
                            </w:rPr>
                          </w:pPr>
                          <w:r w:rsidRPr="00A335CC">
                            <w:rPr>
                              <w:rFonts w:ascii="Arial" w:hAnsi="Arial" w:cs="Arial"/>
                              <w:color w:val="000000" w:themeColor="text1"/>
                              <w:sz w:val="16"/>
                              <w:szCs w:val="16"/>
                            </w:rPr>
                            <w:ptab w:relativeTo="indent" w:alignment="left" w:leader="none"/>
                          </w:r>
                          <w:r w:rsidRPr="00A335CC">
                            <w:rPr>
                              <w:rFonts w:ascii="Arial" w:hAnsi="Arial" w:cs="Arial"/>
                              <w:color w:val="000000" w:themeColor="text1"/>
                              <w:sz w:val="16"/>
                              <w:szCs w:val="16"/>
                            </w:rPr>
                            <w:ptab w:relativeTo="margin" w:alignment="left" w:leader="none"/>
                          </w:r>
                          <w:r>
                            <w:rPr>
                              <w:rFonts w:ascii="Arial" w:hAnsi="Arial" w:cs="Arial"/>
                              <w:color w:val="000000" w:themeColor="text1"/>
                              <w:sz w:val="16"/>
                              <w:szCs w:val="16"/>
                            </w:rPr>
                            <w:t xml:space="preserve">  </w:t>
                          </w:r>
                          <w:r w:rsidRPr="00A335CC">
                            <w:rPr>
                              <w:rFonts w:ascii="Arial" w:hAnsi="Arial" w:cs="Arial"/>
                              <w:color w:val="FFFFFF" w:themeColor="background1"/>
                              <w:sz w:val="16"/>
                              <w:szCs w:val="16"/>
                            </w:rPr>
                            <w:t xml:space="preserve">Wisconsin Bankers </w:t>
                          </w:r>
                          <w:proofErr w:type="gramStart"/>
                          <w:r w:rsidRPr="00A335CC">
                            <w:rPr>
                              <w:rFonts w:ascii="Arial" w:hAnsi="Arial" w:cs="Arial"/>
                              <w:color w:val="FFFFFF" w:themeColor="background1"/>
                              <w:sz w:val="16"/>
                              <w:szCs w:val="16"/>
                            </w:rPr>
                            <w:t>Association  4721</w:t>
                          </w:r>
                          <w:proofErr w:type="gramEnd"/>
                          <w:r w:rsidRPr="00A335CC">
                            <w:rPr>
                              <w:rFonts w:ascii="Arial" w:hAnsi="Arial" w:cs="Arial"/>
                              <w:color w:val="FFFFFF" w:themeColor="background1"/>
                              <w:sz w:val="16"/>
                              <w:szCs w:val="16"/>
                            </w:rPr>
                            <w:t xml:space="preserve"> South Biltmore Lane  Madison, WI 53718  608.441.1200  FAX 608.661.9381  www.wisbank.com</w:t>
                          </w:r>
                        </w:p>
                        <w:p w14:paraId="4B0D55C3" w14:textId="77777777" w:rsidR="00A335CC" w:rsidRDefault="00A33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7C0C4" id="_x0000_t202" coordsize="21600,21600" o:spt="202" path="m,l,21600r21600,l21600,xe">
              <v:stroke joinstyle="miter"/>
              <v:path gradientshapeok="t" o:connecttype="rect"/>
            </v:shapetype>
            <v:shape id="_x0000_s1045" type="#_x0000_t202" style="position:absolute;margin-left:-3pt;margin-top:2.6pt;width:514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" fillcolor="black [3213]">
              <v:textbox>
                <w:txbxContent>
                  <w:p w14:paraId="428A3483" w14:textId="77777777" w:rsidR="00A335CC" w:rsidRPr="00A335CC" w:rsidRDefault="00A335CC" w:rsidP="00A335CC">
                    <w:pPr>
                      <w:pStyle w:val="Footer"/>
                      <w:rPr>
                        <w:color w:val="FFFFFF" w:themeColor="background1"/>
                        <w:sz w:val="16"/>
                        <w:szCs w:val="16"/>
                      </w:rPr>
                    </w:pPr>
                    <w:r w:rsidRPr="00A335CC">
                      <w:rPr>
                        <w:rFonts w:ascii="Arial" w:hAnsi="Arial" w:cs="Arial"/>
                        <w:color w:val="000000" w:themeColor="text1"/>
                        <w:sz w:val="16"/>
                        <w:szCs w:val="16"/>
                      </w:rPr>
                      <w:ptab w:relativeTo="indent" w:alignment="left" w:leader="none"/>
                    </w:r>
                    <w:r w:rsidRPr="00A335CC">
                      <w:rPr>
                        <w:rFonts w:ascii="Arial" w:hAnsi="Arial" w:cs="Arial"/>
                        <w:color w:val="000000" w:themeColor="text1"/>
                        <w:sz w:val="16"/>
                        <w:szCs w:val="16"/>
                      </w:rPr>
                      <w:ptab w:relativeTo="margin" w:alignment="left" w:leader="none"/>
                    </w:r>
                    <w:r>
                      <w:rPr>
                        <w:rFonts w:ascii="Arial" w:hAnsi="Arial" w:cs="Arial"/>
                        <w:color w:val="000000" w:themeColor="text1"/>
                        <w:sz w:val="16"/>
                        <w:szCs w:val="16"/>
                      </w:rPr>
                      <w:t xml:space="preserve">  </w:t>
                    </w:r>
                    <w:r w:rsidRPr="00A335CC">
                      <w:rPr>
                        <w:rFonts w:ascii="Arial" w:hAnsi="Arial" w:cs="Arial"/>
                        <w:color w:val="FFFFFF" w:themeColor="background1"/>
                        <w:sz w:val="16"/>
                        <w:szCs w:val="16"/>
                      </w:rPr>
                      <w:t xml:space="preserve">Wisconsin Bankers </w:t>
                    </w:r>
                    <w:proofErr w:type="gramStart"/>
                    <w:r w:rsidRPr="00A335CC">
                      <w:rPr>
                        <w:rFonts w:ascii="Arial" w:hAnsi="Arial" w:cs="Arial"/>
                        <w:color w:val="FFFFFF" w:themeColor="background1"/>
                        <w:sz w:val="16"/>
                        <w:szCs w:val="16"/>
                      </w:rPr>
                      <w:t>Association  4721</w:t>
                    </w:r>
                    <w:proofErr w:type="gramEnd"/>
                    <w:r w:rsidRPr="00A335CC">
                      <w:rPr>
                        <w:rFonts w:ascii="Arial" w:hAnsi="Arial" w:cs="Arial"/>
                        <w:color w:val="FFFFFF" w:themeColor="background1"/>
                        <w:sz w:val="16"/>
                        <w:szCs w:val="16"/>
                      </w:rPr>
                      <w:t xml:space="preserve"> South Biltmore Lane  Madison, WI 53718  608.441.1200  FAX 608.661.9381  www.wisbank.com</w:t>
                    </w:r>
                  </w:p>
                  <w:p w14:paraId="4B0D55C3" w14:textId="77777777" w:rsidR="00A335CC" w:rsidRDefault="00A335C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833E" w14:textId="77777777" w:rsidR="009E4F14" w:rsidRDefault="009E4F14" w:rsidP="00A335CC">
      <w:r>
        <w:separator/>
      </w:r>
    </w:p>
  </w:footnote>
  <w:footnote w:type="continuationSeparator" w:id="0">
    <w:p w14:paraId="0879B6E0" w14:textId="77777777" w:rsidR="009E4F14" w:rsidRDefault="009E4F14" w:rsidP="00A3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86"/>
    <w:rsid w:val="000A3CC7"/>
    <w:rsid w:val="000B444E"/>
    <w:rsid w:val="001402F5"/>
    <w:rsid w:val="001B1F1F"/>
    <w:rsid w:val="001E6420"/>
    <w:rsid w:val="002E1F0B"/>
    <w:rsid w:val="003864C8"/>
    <w:rsid w:val="003D637C"/>
    <w:rsid w:val="0047498E"/>
    <w:rsid w:val="004A2032"/>
    <w:rsid w:val="004D6D61"/>
    <w:rsid w:val="004E0D8D"/>
    <w:rsid w:val="005A33B6"/>
    <w:rsid w:val="005D4EC7"/>
    <w:rsid w:val="006E1640"/>
    <w:rsid w:val="006F11C0"/>
    <w:rsid w:val="007C2FF4"/>
    <w:rsid w:val="007E6132"/>
    <w:rsid w:val="00884F87"/>
    <w:rsid w:val="008B384C"/>
    <w:rsid w:val="008F1674"/>
    <w:rsid w:val="00900A1E"/>
    <w:rsid w:val="00952E35"/>
    <w:rsid w:val="00975EC9"/>
    <w:rsid w:val="009E4F14"/>
    <w:rsid w:val="00A01D0E"/>
    <w:rsid w:val="00A335CC"/>
    <w:rsid w:val="00AD455F"/>
    <w:rsid w:val="00AF61CF"/>
    <w:rsid w:val="00B9334D"/>
    <w:rsid w:val="00BB22F1"/>
    <w:rsid w:val="00BC1744"/>
    <w:rsid w:val="00C70DA8"/>
    <w:rsid w:val="00C959AC"/>
    <w:rsid w:val="00D474D3"/>
    <w:rsid w:val="00E22986"/>
    <w:rsid w:val="00E757EF"/>
    <w:rsid w:val="00F1301E"/>
    <w:rsid w:val="00F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57F2E6"/>
  <w15:docId w15:val="{D000328A-BF44-4283-8C48-B0618D52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2986"/>
    <w:rPr>
      <w:rFonts w:ascii="Tahoma" w:hAnsi="Tahoma" w:cs="Tahoma"/>
      <w:sz w:val="16"/>
      <w:szCs w:val="16"/>
    </w:rPr>
  </w:style>
  <w:style w:type="character" w:customStyle="1" w:styleId="BalloonTextChar">
    <w:name w:val="Balloon Text Char"/>
    <w:basedOn w:val="DefaultParagraphFont"/>
    <w:link w:val="BalloonText"/>
    <w:rsid w:val="00E22986"/>
    <w:rPr>
      <w:rFonts w:ascii="Tahoma" w:hAnsi="Tahoma" w:cs="Tahoma"/>
      <w:sz w:val="16"/>
      <w:szCs w:val="16"/>
    </w:rPr>
  </w:style>
  <w:style w:type="table" w:styleId="TableGrid">
    <w:name w:val="Table Grid"/>
    <w:basedOn w:val="TableNormal"/>
    <w:rsid w:val="00BB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35CC"/>
    <w:pPr>
      <w:tabs>
        <w:tab w:val="center" w:pos="4680"/>
        <w:tab w:val="right" w:pos="9360"/>
      </w:tabs>
    </w:pPr>
  </w:style>
  <w:style w:type="character" w:customStyle="1" w:styleId="HeaderChar">
    <w:name w:val="Header Char"/>
    <w:basedOn w:val="DefaultParagraphFont"/>
    <w:link w:val="Header"/>
    <w:rsid w:val="00A335CC"/>
    <w:rPr>
      <w:sz w:val="24"/>
      <w:szCs w:val="24"/>
    </w:rPr>
  </w:style>
  <w:style w:type="paragraph" w:styleId="Footer">
    <w:name w:val="footer"/>
    <w:basedOn w:val="Normal"/>
    <w:link w:val="FooterChar"/>
    <w:uiPriority w:val="99"/>
    <w:rsid w:val="00A335CC"/>
    <w:pPr>
      <w:tabs>
        <w:tab w:val="center" w:pos="4680"/>
        <w:tab w:val="right" w:pos="9360"/>
      </w:tabs>
    </w:pPr>
  </w:style>
  <w:style w:type="character" w:customStyle="1" w:styleId="FooterChar">
    <w:name w:val="Footer Char"/>
    <w:basedOn w:val="DefaultParagraphFont"/>
    <w:link w:val="Footer"/>
    <w:uiPriority w:val="99"/>
    <w:rsid w:val="00A33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8119">
      <w:bodyDiv w:val="1"/>
      <w:marLeft w:val="0"/>
      <w:marRight w:val="0"/>
      <w:marTop w:val="0"/>
      <w:marBottom w:val="0"/>
      <w:divBdr>
        <w:top w:val="none" w:sz="0" w:space="0" w:color="auto"/>
        <w:left w:val="none" w:sz="0" w:space="0" w:color="auto"/>
        <w:bottom w:val="none" w:sz="0" w:space="0" w:color="auto"/>
        <w:right w:val="none" w:sz="0" w:space="0" w:color="auto"/>
      </w:divBdr>
    </w:div>
    <w:div w:id="12451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1649-91E6-4D65-8E31-65FB82FD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0</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Debbie Nabholz</cp:lastModifiedBy>
  <cp:revision>2</cp:revision>
  <cp:lastPrinted>2020-12-07T20:56:00Z</cp:lastPrinted>
  <dcterms:created xsi:type="dcterms:W3CDTF">2022-01-11T21:55:00Z</dcterms:created>
  <dcterms:modified xsi:type="dcterms:W3CDTF">2022-01-11T21:55:00Z</dcterms:modified>
</cp:coreProperties>
</file>